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E303D" w:rsidTr="00DE303D">
        <w:trPr>
          <w:trHeight w:val="130"/>
          <w:tblCellSpacing w:w="0" w:type="dxa"/>
          <w:jc w:val="center"/>
        </w:trPr>
        <w:tc>
          <w:tcPr>
            <w:tcW w:w="0" w:type="auto"/>
            <w:tcMar>
              <w:top w:w="150" w:type="dxa"/>
              <w:left w:w="150" w:type="dxa"/>
              <w:bottom w:w="150" w:type="dxa"/>
              <w:right w:w="150" w:type="dxa"/>
            </w:tcMar>
            <w:vAlign w:val="center"/>
            <w:hideMark/>
          </w:tcPr>
          <w:p w:rsidR="00DE303D" w:rsidRDefault="00DE303D">
            <w:pPr>
              <w:jc w:val="center"/>
              <w:rPr>
                <w:rFonts w:ascii="Arial" w:hAnsi="Arial" w:cs="Arial"/>
                <w:color w:val="000000"/>
                <w:sz w:val="19"/>
                <w:szCs w:val="19"/>
              </w:rPr>
            </w:pPr>
            <w:bookmarkStart w:id="0" w:name="_GoBack"/>
            <w:bookmarkEnd w:id="0"/>
            <w:r>
              <w:rPr>
                <w:rFonts w:ascii="Arial" w:hAnsi="Arial" w:cs="Arial"/>
                <w:color w:val="000000"/>
                <w:sz w:val="19"/>
                <w:szCs w:val="19"/>
              </w:rPr>
              <w:t xml:space="preserve">Si no puede ver correctamente este mensaje, </w:t>
            </w:r>
            <w:hyperlink r:id="rId4" w:tgtFrame="_blank" w:tooltip="Ver (en nueva ventana)" w:history="1">
              <w:r>
                <w:rPr>
                  <w:rStyle w:val="Textoennegrita"/>
                  <w:rFonts w:ascii="Arial" w:hAnsi="Arial" w:cs="Arial"/>
                  <w:color w:val="000000"/>
                  <w:sz w:val="19"/>
                  <w:szCs w:val="19"/>
                </w:rPr>
                <w:t>pulse aquí</w:t>
              </w:r>
            </w:hyperlink>
          </w:p>
        </w:tc>
      </w:tr>
    </w:tbl>
    <w:p w:rsidR="00DE303D" w:rsidRDefault="00DE303D" w:rsidP="00DE303D">
      <w:pPr>
        <w:rPr>
          <w:rFonts w:ascii="Lato" w:hAnsi="Lato"/>
          <w:vanish/>
          <w:color w:val="00000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E303D" w:rsidTr="00DE303D">
        <w:trPr>
          <w:tblCellSpacing w:w="0" w:type="dxa"/>
          <w:jc w:val="center"/>
        </w:trPr>
        <w:tc>
          <w:tcPr>
            <w:tcW w:w="3945" w:type="dxa"/>
            <w:hideMark/>
          </w:tcPr>
          <w:p w:rsidR="00DE303D" w:rsidRDefault="00DE303D">
            <w:pPr>
              <w:jc w:val="center"/>
              <w:rPr>
                <w:rFonts w:ascii="Lato" w:hAnsi="Lato"/>
                <w:color w:val="000000"/>
              </w:rPr>
            </w:pPr>
            <w:r>
              <w:rPr>
                <w:rFonts w:ascii="Lato" w:hAnsi="Lato"/>
                <w:noProof/>
                <w:color w:val="000000"/>
              </w:rPr>
              <w:drawing>
                <wp:inline distT="0" distB="0" distL="0" distR="0">
                  <wp:extent cx="5400040" cy="2249805"/>
                  <wp:effectExtent l="0" t="0" r="0" b="0"/>
                  <wp:docPr id="20" name="Imagen 20" descr="http://www.provacuno.es/v_portal/imgs/cabecera-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vacuno.es/v_portal/imgs/cabecera-newslet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249805"/>
                          </a:xfrm>
                          <a:prstGeom prst="rect">
                            <a:avLst/>
                          </a:prstGeom>
                          <a:noFill/>
                          <a:ln>
                            <a:noFill/>
                          </a:ln>
                        </pic:spPr>
                      </pic:pic>
                    </a:graphicData>
                  </a:graphic>
                </wp:inline>
              </w:drawing>
            </w:r>
          </w:p>
        </w:tc>
      </w:tr>
    </w:tbl>
    <w:p w:rsidR="00DE303D" w:rsidRDefault="00DE303D" w:rsidP="00DE303D">
      <w:pPr>
        <w:rPr>
          <w:rFonts w:ascii="Lato" w:hAnsi="Lato"/>
          <w:vanish/>
          <w:color w:val="000000"/>
        </w:rPr>
      </w:pPr>
    </w:p>
    <w:tbl>
      <w:tblPr>
        <w:tblW w:w="9000" w:type="dxa"/>
        <w:jc w:val="center"/>
        <w:tblCellSpacing w:w="0" w:type="dxa"/>
        <w:tblCellMar>
          <w:left w:w="0" w:type="dxa"/>
          <w:right w:w="0" w:type="dxa"/>
        </w:tblCellMar>
        <w:tblLook w:val="04A0" w:firstRow="1" w:lastRow="0" w:firstColumn="1" w:lastColumn="0" w:noHBand="0" w:noVBand="1"/>
      </w:tblPr>
      <w:tblGrid>
        <w:gridCol w:w="3136"/>
        <w:gridCol w:w="2932"/>
        <w:gridCol w:w="2932"/>
      </w:tblGrid>
      <w:tr w:rsidR="00DE303D" w:rsidTr="00DE303D">
        <w:trPr>
          <w:tblCellSpacing w:w="0" w:type="dxa"/>
          <w:jc w:val="center"/>
        </w:trPr>
        <w:tc>
          <w:tcPr>
            <w:tcW w:w="0" w:type="auto"/>
            <w:gridSpan w:val="3"/>
            <w:vAlign w:val="center"/>
          </w:tcPr>
          <w:p w:rsidR="00DE303D" w:rsidRDefault="00DE303D">
            <w:pPr>
              <w:rPr>
                <w:rFonts w:ascii="Lato" w:hAnsi="Lato"/>
                <w:color w:val="000000"/>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DE303D">
              <w:trPr>
                <w:tblCellSpacing w:w="0" w:type="dxa"/>
                <w:jc w:val="center"/>
              </w:trPr>
              <w:tc>
                <w:tcPr>
                  <w:tcW w:w="0" w:type="auto"/>
                  <w:shd w:val="clear" w:color="auto" w:fill="FFFFFF"/>
                  <w:vAlign w:val="center"/>
                  <w:hideMark/>
                </w:tcPr>
                <w:p w:rsidR="00DE303D" w:rsidRDefault="00DE303D">
                  <w:pPr>
                    <w:rPr>
                      <w:rFonts w:ascii="Lato" w:hAnsi="Lato"/>
                      <w:color w:val="000000"/>
                    </w:rPr>
                  </w:pPr>
                </w:p>
              </w:tc>
            </w:tr>
            <w:tr w:rsidR="00DE303D">
              <w:trPr>
                <w:tblCellSpacing w:w="0" w:type="dxa"/>
                <w:jc w:val="center"/>
              </w:trPr>
              <w:tc>
                <w:tcPr>
                  <w:tcW w:w="0" w:type="auto"/>
                  <w:shd w:val="clear" w:color="auto" w:fill="FFFFFF"/>
                  <w:vAlign w:val="center"/>
                  <w:hideMark/>
                </w:tcPr>
                <w:p w:rsidR="00DE303D" w:rsidRDefault="00DE303D">
                  <w:pPr>
                    <w:rPr>
                      <w:rFonts w:ascii="Lato" w:hAnsi="Lato"/>
                      <w:color w:val="000000"/>
                    </w:rPr>
                  </w:pPr>
                  <w:r>
                    <w:rPr>
                      <w:rFonts w:ascii="Lato" w:hAnsi="Lato"/>
                      <w:noProof/>
                      <w:color w:val="000000"/>
                    </w:rPr>
                    <w:drawing>
                      <wp:inline distT="0" distB="0" distL="0" distR="0">
                        <wp:extent cx="95250" cy="95250"/>
                        <wp:effectExtent l="0" t="0" r="0" b="0"/>
                        <wp:docPr id="19" name="Imagen 19" descr="http://www.provacuno.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vacuno.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DE303D">
              <w:trPr>
                <w:trHeight w:val="225"/>
                <w:tblCellSpacing w:w="0" w:type="dxa"/>
                <w:jc w:val="center"/>
              </w:trPr>
              <w:tc>
                <w:tcPr>
                  <w:tcW w:w="0" w:type="auto"/>
                  <w:shd w:val="clear" w:color="auto" w:fill="FFFFFF"/>
                  <w:vAlign w:val="center"/>
                  <w:hideMark/>
                </w:tcPr>
                <w:p w:rsidR="00DE303D" w:rsidRDefault="00DE303D">
                  <w:pPr>
                    <w:rPr>
                      <w:rFonts w:ascii="Lato" w:hAnsi="Lato"/>
                      <w:color w:val="000000"/>
                    </w:rPr>
                  </w:pPr>
                </w:p>
              </w:tc>
            </w:tr>
            <w:tr w:rsidR="00DE303D">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E303D">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500"/>
                          <w:gridCol w:w="150"/>
                          <w:gridCol w:w="4350"/>
                        </w:tblGrid>
                        <w:tr w:rsidR="00DE303D">
                          <w:trPr>
                            <w:tblCellSpacing w:w="0" w:type="dxa"/>
                          </w:trPr>
                          <w:tc>
                            <w:tcPr>
                              <w:tcW w:w="1500" w:type="dxa"/>
                              <w:vMerge w:val="restart"/>
                              <w:hideMark/>
                            </w:tcPr>
                            <w:p w:rsidR="00DE303D" w:rsidRDefault="00DE303D">
                              <w:pPr>
                                <w:rPr>
                                  <w:rFonts w:ascii="Lato" w:hAnsi="Lato"/>
                                  <w:color w:val="000000"/>
                                </w:rPr>
                              </w:pPr>
                              <w:r>
                                <w:rPr>
                                  <w:rFonts w:ascii="Lato" w:hAnsi="Lato"/>
                                  <w:noProof/>
                                  <w:color w:val="000000"/>
                                </w:rPr>
                                <w:drawing>
                                  <wp:inline distT="0" distB="0" distL="0" distR="0">
                                    <wp:extent cx="2857500" cy="2152650"/>
                                    <wp:effectExtent l="0" t="0" r="0" b="0"/>
                                    <wp:docPr id="18" name="Imagen 18" descr="Saber Vivir">
                                      <a:hlinkClick xmlns:a="http://schemas.openxmlformats.org/drawingml/2006/main" r:id="rId7" tooltip="&quot;Para leer más informació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ber Vivir">
                                              <a:hlinkClick r:id="rId7" tooltip="&quot;Para leer más información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p>
                          </w:tc>
                          <w:tc>
                            <w:tcPr>
                              <w:tcW w:w="0" w:type="auto"/>
                              <w:vMerge w:val="restart"/>
                              <w:vAlign w:val="center"/>
                              <w:hideMark/>
                            </w:tcPr>
                            <w:p w:rsidR="00DE303D" w:rsidRDefault="00DE303D">
                              <w:pPr>
                                <w:rPr>
                                  <w:rFonts w:ascii="Lato" w:hAnsi="Lato"/>
                                  <w:color w:val="000000"/>
                                </w:rPr>
                              </w:pPr>
                              <w:r>
                                <w:rPr>
                                  <w:rFonts w:ascii="Lato" w:hAnsi="Lato"/>
                                  <w:noProof/>
                                  <w:color w:val="000000"/>
                                </w:rPr>
                                <w:drawing>
                                  <wp:inline distT="0" distB="0" distL="0" distR="0">
                                    <wp:extent cx="95250" cy="95250"/>
                                    <wp:effectExtent l="0" t="0" r="0" b="0"/>
                                    <wp:docPr id="17" name="Imagen 17" descr="http://www.provacuno.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vacuno.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hideMark/>
                            </w:tcPr>
                            <w:p w:rsidR="00DE303D" w:rsidRDefault="00DE303D">
                              <w:pPr>
                                <w:rPr>
                                  <w:rFonts w:ascii="Arial" w:hAnsi="Arial" w:cs="Arial"/>
                                  <w:b/>
                                  <w:bCs/>
                                  <w:color w:val="79C23D"/>
                                  <w:sz w:val="36"/>
                                  <w:szCs w:val="36"/>
                                </w:rPr>
                              </w:pPr>
                              <w:hyperlink r:id="rId9" w:tooltip="Para leer más información " w:history="1">
                                <w:r>
                                  <w:rPr>
                                    <w:rStyle w:val="Hipervnculo"/>
                                    <w:rFonts w:ascii="Arial" w:hAnsi="Arial" w:cs="Arial"/>
                                    <w:b/>
                                    <w:bCs/>
                                    <w:color w:val="79C23D"/>
                                    <w:sz w:val="36"/>
                                    <w:szCs w:val="36"/>
                                  </w:rPr>
                                  <w:t>LA CARNE DE VACUNO ESPAÑOLA CONQUISTA EMIRATOS ÁRABES UNIDOS</w:t>
                                </w:r>
                              </w:hyperlink>
                              <w:r>
                                <w:rPr>
                                  <w:rFonts w:ascii="Arial" w:hAnsi="Arial" w:cs="Arial"/>
                                  <w:b/>
                                  <w:bCs/>
                                  <w:color w:val="79C23D"/>
                                  <w:sz w:val="36"/>
                                  <w:szCs w:val="36"/>
                                </w:rPr>
                                <w:t xml:space="preserve"> </w:t>
                              </w:r>
                            </w:p>
                          </w:tc>
                        </w:tr>
                        <w:tr w:rsidR="00DE303D">
                          <w:trPr>
                            <w:tblCellSpacing w:w="0" w:type="dxa"/>
                          </w:trPr>
                          <w:tc>
                            <w:tcPr>
                              <w:tcW w:w="0" w:type="auto"/>
                              <w:vMerge/>
                              <w:vAlign w:val="center"/>
                              <w:hideMark/>
                            </w:tcPr>
                            <w:p w:rsidR="00DE303D" w:rsidRDefault="00DE303D">
                              <w:pPr>
                                <w:rPr>
                                  <w:rFonts w:ascii="Lato" w:hAnsi="Lato"/>
                                  <w:color w:val="000000"/>
                                </w:rPr>
                              </w:pPr>
                            </w:p>
                          </w:tc>
                          <w:tc>
                            <w:tcPr>
                              <w:tcW w:w="0" w:type="auto"/>
                              <w:vMerge/>
                              <w:vAlign w:val="center"/>
                              <w:hideMark/>
                            </w:tcPr>
                            <w:p w:rsidR="00DE303D" w:rsidRDefault="00DE303D">
                              <w:pPr>
                                <w:rPr>
                                  <w:rFonts w:ascii="Lato" w:hAnsi="Lato"/>
                                  <w:color w:val="000000"/>
                                </w:rPr>
                              </w:pPr>
                            </w:p>
                          </w:tc>
                          <w:tc>
                            <w:tcPr>
                              <w:tcW w:w="0" w:type="auto"/>
                            </w:tcPr>
                            <w:p w:rsidR="00DE303D" w:rsidRDefault="00DE303D">
                              <w:pPr>
                                <w:pStyle w:val="heditorfirst"/>
                                <w:rPr>
                                  <w:rStyle w:val="Hipervnculo"/>
                                  <w:sz w:val="21"/>
                                  <w:szCs w:val="21"/>
                                </w:rPr>
                              </w:pPr>
                              <w:hyperlink r:id="rId10" w:tooltip="Para leer más información" w:history="1">
                                <w:r>
                                  <w:rPr>
                                    <w:rStyle w:val="Hipervnculo"/>
                                    <w:rFonts w:ascii="Arial" w:hAnsi="Arial" w:cs="Arial"/>
                                    <w:sz w:val="21"/>
                                    <w:szCs w:val="21"/>
                                  </w:rPr>
                                  <w:t xml:space="preserve">En el marco del plan de promoción </w:t>
                                </w:r>
                                <w:proofErr w:type="spellStart"/>
                                <w:r>
                                  <w:rPr>
                                    <w:rStyle w:val="Hipervnculo"/>
                                    <w:rFonts w:ascii="Arial" w:hAnsi="Arial" w:cs="Arial"/>
                                    <w:sz w:val="21"/>
                                    <w:szCs w:val="21"/>
                                  </w:rPr>
                                  <w:t>What</w:t>
                                </w:r>
                                <w:proofErr w:type="spellEnd"/>
                                <w:r>
                                  <w:rPr>
                                    <w:rStyle w:val="Hipervnculo"/>
                                    <w:rFonts w:ascii="Arial" w:hAnsi="Arial" w:cs="Arial"/>
                                    <w:sz w:val="21"/>
                                    <w:szCs w:val="21"/>
                                  </w:rPr>
                                  <w:t xml:space="preserve"> a </w:t>
                                </w:r>
                                <w:proofErr w:type="spellStart"/>
                                <w:r>
                                  <w:rPr>
                                    <w:rStyle w:val="Hipervnculo"/>
                                    <w:rFonts w:ascii="Arial" w:hAnsi="Arial" w:cs="Arial"/>
                                    <w:sz w:val="21"/>
                                    <w:szCs w:val="21"/>
                                  </w:rPr>
                                  <w:t>Wonderful</w:t>
                                </w:r>
                                <w:proofErr w:type="spellEnd"/>
                                <w:r>
                                  <w:rPr>
                                    <w:rStyle w:val="Hipervnculo"/>
                                    <w:rFonts w:ascii="Arial" w:hAnsi="Arial" w:cs="Arial"/>
                                    <w:sz w:val="21"/>
                                    <w:szCs w:val="21"/>
                                  </w:rPr>
                                  <w:t xml:space="preserve"> </w:t>
                                </w:r>
                                <w:proofErr w:type="spellStart"/>
                                <w:r>
                                  <w:rPr>
                                    <w:rStyle w:val="Hipervnculo"/>
                                    <w:rFonts w:ascii="Arial" w:hAnsi="Arial" w:cs="Arial"/>
                                    <w:sz w:val="21"/>
                                    <w:szCs w:val="21"/>
                                  </w:rPr>
                                  <w:t>Beef</w:t>
                                </w:r>
                                <w:proofErr w:type="spellEnd"/>
                                <w:r>
                                  <w:rPr>
                                    <w:rStyle w:val="Hipervnculo"/>
                                    <w:rFonts w:ascii="Arial" w:hAnsi="Arial" w:cs="Arial"/>
                                    <w:sz w:val="21"/>
                                    <w:szCs w:val="21"/>
                                  </w:rPr>
                                  <w:t>, Provacuno presenta en el país del golfo Pérsico las características que hacen de la carne producida en España un producto único de máxima calidad. </w:t>
                                </w:r>
                              </w:hyperlink>
                            </w:p>
                            <w:p w:rsidR="00DE303D" w:rsidRDefault="00DE303D">
                              <w:pPr>
                                <w:rPr>
                                  <w:rFonts w:ascii="Arial" w:hAnsi="Arial" w:cs="Arial"/>
                                  <w:color w:val="333333"/>
                                </w:rPr>
                              </w:pPr>
                            </w:p>
                          </w:tc>
                        </w:tr>
                      </w:tbl>
                      <w:p w:rsidR="00DE303D" w:rsidRDefault="00DE303D">
                        <w:pPr>
                          <w:rPr>
                            <w:rFonts w:ascii="Times New Roman" w:eastAsia="Times New Roman" w:hAnsi="Times New Roman" w:cs="Times New Roman"/>
                            <w:sz w:val="20"/>
                            <w:szCs w:val="20"/>
                          </w:rPr>
                        </w:pPr>
                      </w:p>
                    </w:tc>
                  </w:tr>
                </w:tbl>
                <w:p w:rsidR="00DE303D" w:rsidRDefault="00DE303D">
                  <w:pPr>
                    <w:jc w:val="center"/>
                    <w:rPr>
                      <w:rFonts w:ascii="Times New Roman" w:eastAsia="Times New Roman" w:hAnsi="Times New Roman" w:cs="Times New Roman"/>
                      <w:sz w:val="20"/>
                      <w:szCs w:val="20"/>
                    </w:rPr>
                  </w:pPr>
                </w:p>
              </w:tc>
            </w:tr>
            <w:tr w:rsidR="00DE303D">
              <w:trPr>
                <w:trHeight w:val="225"/>
                <w:tblCellSpacing w:w="0" w:type="dxa"/>
                <w:jc w:val="center"/>
              </w:trPr>
              <w:tc>
                <w:tcPr>
                  <w:tcW w:w="0" w:type="auto"/>
                  <w:shd w:val="clear" w:color="auto" w:fill="FFFFFF"/>
                  <w:vAlign w:val="center"/>
                  <w:hideMark/>
                </w:tcPr>
                <w:p w:rsidR="00DE303D" w:rsidRDefault="00DE303D">
                  <w:pPr>
                    <w:rPr>
                      <w:rFonts w:ascii="Times New Roman" w:eastAsia="Times New Roman" w:hAnsi="Times New Roman" w:cs="Times New Roman"/>
                      <w:sz w:val="20"/>
                      <w:szCs w:val="20"/>
                    </w:rPr>
                  </w:pPr>
                </w:p>
              </w:tc>
            </w:tr>
            <w:tr w:rsidR="00DE303D">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E303D">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0"/>
                          <w:gridCol w:w="150"/>
                          <w:gridCol w:w="4500"/>
                        </w:tblGrid>
                        <w:tr w:rsidR="00DE303D">
                          <w:trPr>
                            <w:tblCellSpacing w:w="0" w:type="dxa"/>
                          </w:trPr>
                          <w:tc>
                            <w:tcPr>
                              <w:tcW w:w="0" w:type="auto"/>
                              <w:hideMark/>
                            </w:tcPr>
                            <w:p w:rsidR="00DE303D" w:rsidRDefault="00DE303D">
                              <w:pPr>
                                <w:rPr>
                                  <w:rFonts w:ascii="Arial" w:hAnsi="Arial" w:cs="Arial"/>
                                  <w:b/>
                                  <w:bCs/>
                                  <w:color w:val="79C23D"/>
                                  <w:sz w:val="36"/>
                                  <w:szCs w:val="36"/>
                                </w:rPr>
                              </w:pPr>
                              <w:hyperlink r:id="rId11" w:tooltip="Para leer más información " w:history="1">
                                <w:r>
                                  <w:rPr>
                                    <w:rStyle w:val="Hipervnculo"/>
                                    <w:rFonts w:ascii="Arial" w:hAnsi="Arial" w:cs="Arial"/>
                                    <w:b/>
                                    <w:bCs/>
                                    <w:color w:val="79C23D"/>
                                    <w:sz w:val="36"/>
                                    <w:szCs w:val="36"/>
                                  </w:rPr>
                                  <w:t>LA FERIA SIAL PARÍS SE RINDE A LA EXCELENCIA DE LA CARNE DE VACUNO ESPAÑOLA</w:t>
                                </w:r>
                              </w:hyperlink>
                              <w:r>
                                <w:rPr>
                                  <w:rFonts w:ascii="Arial" w:hAnsi="Arial" w:cs="Arial"/>
                                  <w:b/>
                                  <w:bCs/>
                                  <w:color w:val="79C23D"/>
                                  <w:sz w:val="36"/>
                                  <w:szCs w:val="36"/>
                                </w:rPr>
                                <w:t xml:space="preserve"> </w:t>
                              </w:r>
                            </w:p>
                          </w:tc>
                          <w:tc>
                            <w:tcPr>
                              <w:tcW w:w="150" w:type="dxa"/>
                              <w:vMerge w:val="restart"/>
                              <w:hideMark/>
                            </w:tcPr>
                            <w:p w:rsidR="00DE303D" w:rsidRDefault="00DE303D">
                              <w:pPr>
                                <w:rPr>
                                  <w:rFonts w:ascii="Arial" w:hAnsi="Arial" w:cs="Arial"/>
                                  <w:b/>
                                  <w:bCs/>
                                  <w:color w:val="79C23D"/>
                                  <w:sz w:val="36"/>
                                  <w:szCs w:val="36"/>
                                </w:rPr>
                              </w:pPr>
                            </w:p>
                          </w:tc>
                          <w:tc>
                            <w:tcPr>
                              <w:tcW w:w="1500" w:type="dxa"/>
                              <w:vMerge w:val="restart"/>
                              <w:hideMark/>
                            </w:tcPr>
                            <w:p w:rsidR="00DE303D" w:rsidRDefault="00DE303D">
                              <w:pPr>
                                <w:rPr>
                                  <w:rFonts w:ascii="Lato" w:hAnsi="Lato"/>
                                  <w:color w:val="000000"/>
                                </w:rPr>
                              </w:pPr>
                              <w:r>
                                <w:rPr>
                                  <w:rFonts w:ascii="Lato" w:hAnsi="Lato"/>
                                  <w:noProof/>
                                  <w:color w:val="9BC47A"/>
                                </w:rPr>
                                <w:drawing>
                                  <wp:inline distT="0" distB="0" distL="0" distR="0">
                                    <wp:extent cx="2857500" cy="1895475"/>
                                    <wp:effectExtent l="0" t="0" r="0" b="9525"/>
                                    <wp:docPr id="16" name="Imagen 16" descr="Carne">
                                      <a:hlinkClick xmlns:a="http://schemas.openxmlformats.org/drawingml/2006/main" r:id="rId11" tooltip="Para leer más informació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tc>
                        </w:tr>
                        <w:tr w:rsidR="00DE303D">
                          <w:trPr>
                            <w:tblCellSpacing w:w="0" w:type="dxa"/>
                          </w:trPr>
                          <w:tc>
                            <w:tcPr>
                              <w:tcW w:w="0" w:type="auto"/>
                            </w:tcPr>
                            <w:p w:rsidR="00DE303D" w:rsidRDefault="00DE303D">
                              <w:pPr>
                                <w:pStyle w:val="heditorfirst"/>
                                <w:rPr>
                                  <w:rStyle w:val="Hipervnculo"/>
                                  <w:rFonts w:ascii="Arial" w:hAnsi="Arial" w:cs="Arial"/>
                                  <w:sz w:val="21"/>
                                  <w:szCs w:val="21"/>
                                </w:rPr>
                              </w:pPr>
                              <w:hyperlink r:id="rId13" w:tooltip="Para leer más información" w:history="1">
                                <w:r>
                                  <w:rPr>
                                    <w:rStyle w:val="Hipervnculo"/>
                                    <w:rFonts w:ascii="Arial" w:hAnsi="Arial" w:cs="Arial"/>
                                    <w:sz w:val="21"/>
                                    <w:szCs w:val="21"/>
                                  </w:rPr>
                                  <w:t>PROVACUNO acude a una de las ferias de alimentación y bebidas más importantes a nivel internacional, acompañado de siete empresas españolas del sector del vacuno</w:t>
                                </w:r>
                              </w:hyperlink>
                            </w:p>
                            <w:p w:rsidR="00DE303D" w:rsidRDefault="00DE303D">
                              <w:pPr>
                                <w:rPr>
                                  <w:color w:val="333333"/>
                                </w:rPr>
                              </w:pPr>
                            </w:p>
                          </w:tc>
                          <w:tc>
                            <w:tcPr>
                              <w:tcW w:w="0" w:type="auto"/>
                              <w:vMerge/>
                              <w:vAlign w:val="center"/>
                              <w:hideMark/>
                            </w:tcPr>
                            <w:p w:rsidR="00DE303D" w:rsidRDefault="00DE303D">
                              <w:pPr>
                                <w:rPr>
                                  <w:rFonts w:ascii="Arial" w:hAnsi="Arial" w:cs="Arial"/>
                                  <w:b/>
                                  <w:bCs/>
                                  <w:color w:val="79C23D"/>
                                  <w:sz w:val="36"/>
                                  <w:szCs w:val="36"/>
                                </w:rPr>
                              </w:pPr>
                            </w:p>
                          </w:tc>
                          <w:tc>
                            <w:tcPr>
                              <w:tcW w:w="0" w:type="auto"/>
                              <w:vMerge/>
                              <w:vAlign w:val="center"/>
                              <w:hideMark/>
                            </w:tcPr>
                            <w:p w:rsidR="00DE303D" w:rsidRDefault="00DE303D">
                              <w:pPr>
                                <w:rPr>
                                  <w:rFonts w:ascii="Lato" w:hAnsi="Lato"/>
                                  <w:color w:val="000000"/>
                                </w:rPr>
                              </w:pPr>
                            </w:p>
                          </w:tc>
                        </w:tr>
                      </w:tbl>
                      <w:p w:rsidR="00DE303D" w:rsidRDefault="00DE303D">
                        <w:pPr>
                          <w:rPr>
                            <w:rFonts w:ascii="Times New Roman" w:eastAsia="Times New Roman" w:hAnsi="Times New Roman" w:cs="Times New Roman"/>
                            <w:sz w:val="20"/>
                            <w:szCs w:val="20"/>
                          </w:rPr>
                        </w:pPr>
                      </w:p>
                    </w:tc>
                  </w:tr>
                </w:tbl>
                <w:p w:rsidR="00DE303D" w:rsidRDefault="00DE303D">
                  <w:pPr>
                    <w:jc w:val="center"/>
                    <w:rPr>
                      <w:rFonts w:ascii="Times New Roman" w:eastAsia="Times New Roman" w:hAnsi="Times New Roman" w:cs="Times New Roman"/>
                      <w:sz w:val="20"/>
                      <w:szCs w:val="20"/>
                    </w:rPr>
                  </w:pPr>
                </w:p>
              </w:tc>
            </w:tr>
            <w:tr w:rsidR="00DE303D">
              <w:trPr>
                <w:trHeight w:val="225"/>
                <w:tblCellSpacing w:w="0" w:type="dxa"/>
                <w:jc w:val="center"/>
              </w:trPr>
              <w:tc>
                <w:tcPr>
                  <w:tcW w:w="0" w:type="auto"/>
                  <w:shd w:val="clear" w:color="auto" w:fill="FFFFFF"/>
                  <w:vAlign w:val="center"/>
                  <w:hideMark/>
                </w:tcPr>
                <w:p w:rsidR="00DE303D" w:rsidRDefault="00DE303D">
                  <w:pPr>
                    <w:rPr>
                      <w:rFonts w:ascii="Times New Roman" w:eastAsia="Times New Roman" w:hAnsi="Times New Roman" w:cs="Times New Roman"/>
                      <w:sz w:val="20"/>
                      <w:szCs w:val="20"/>
                    </w:rPr>
                  </w:pPr>
                </w:p>
              </w:tc>
            </w:tr>
            <w:tr w:rsidR="00DE303D">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E303D">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500"/>
                          <w:gridCol w:w="150"/>
                          <w:gridCol w:w="4350"/>
                        </w:tblGrid>
                        <w:tr w:rsidR="00DE303D">
                          <w:trPr>
                            <w:tblCellSpacing w:w="0" w:type="dxa"/>
                          </w:trPr>
                          <w:tc>
                            <w:tcPr>
                              <w:tcW w:w="1500" w:type="dxa"/>
                              <w:vMerge w:val="restart"/>
                              <w:hideMark/>
                            </w:tcPr>
                            <w:p w:rsidR="00DE303D" w:rsidRDefault="00DE303D">
                              <w:pPr>
                                <w:rPr>
                                  <w:rFonts w:ascii="Lato" w:hAnsi="Lato"/>
                                  <w:color w:val="000000"/>
                                </w:rPr>
                              </w:pPr>
                              <w:r>
                                <w:rPr>
                                  <w:rFonts w:ascii="Lato" w:hAnsi="Lato"/>
                                  <w:noProof/>
                                  <w:color w:val="000000"/>
                                </w:rPr>
                                <w:drawing>
                                  <wp:inline distT="0" distB="0" distL="0" distR="0">
                                    <wp:extent cx="2857500" cy="1905000"/>
                                    <wp:effectExtent l="0" t="0" r="0" b="0"/>
                                    <wp:docPr id="15" name="Imagen 15" descr="Carnicería">
                                      <a:hlinkClick xmlns:a="http://schemas.openxmlformats.org/drawingml/2006/main" r:id="rId14" tooltip="&quot;Para leer más informació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nicería">
                                              <a:hlinkClick r:id="rId14" tooltip="&quot;Para leer más información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c>
                            <w:tcPr>
                              <w:tcW w:w="0" w:type="auto"/>
                              <w:vMerge w:val="restart"/>
                              <w:vAlign w:val="center"/>
                              <w:hideMark/>
                            </w:tcPr>
                            <w:p w:rsidR="00DE303D" w:rsidRDefault="00DE303D">
                              <w:pPr>
                                <w:rPr>
                                  <w:rFonts w:ascii="Lato" w:hAnsi="Lato"/>
                                  <w:color w:val="000000"/>
                                </w:rPr>
                              </w:pPr>
                              <w:r>
                                <w:rPr>
                                  <w:rFonts w:ascii="Lato" w:hAnsi="Lato"/>
                                  <w:noProof/>
                                  <w:color w:val="000000"/>
                                </w:rPr>
                                <w:drawing>
                                  <wp:inline distT="0" distB="0" distL="0" distR="0">
                                    <wp:extent cx="95250" cy="95250"/>
                                    <wp:effectExtent l="0" t="0" r="0" b="0"/>
                                    <wp:docPr id="14" name="Imagen 14" descr="http://www.provacuno.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vacuno.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hideMark/>
                            </w:tcPr>
                            <w:p w:rsidR="00DE303D" w:rsidRDefault="00DE303D">
                              <w:pPr>
                                <w:rPr>
                                  <w:rFonts w:ascii="Arial" w:hAnsi="Arial" w:cs="Arial"/>
                                  <w:b/>
                                  <w:bCs/>
                                  <w:color w:val="79C23D"/>
                                  <w:sz w:val="36"/>
                                  <w:szCs w:val="36"/>
                                </w:rPr>
                              </w:pPr>
                              <w:hyperlink r:id="rId16" w:tooltip="Para leer más información " w:history="1">
                                <w:r>
                                  <w:rPr>
                                    <w:rStyle w:val="Hipervnculo"/>
                                    <w:rFonts w:ascii="Arial" w:hAnsi="Arial" w:cs="Arial"/>
                                    <w:b/>
                                    <w:bCs/>
                                    <w:color w:val="79C23D"/>
                                    <w:sz w:val="36"/>
                                    <w:szCs w:val="36"/>
                                  </w:rPr>
                                  <w:t>PROVACUNO CONTINÚA SU PLAN DE APERTURA EN CHINA</w:t>
                                </w:r>
                              </w:hyperlink>
                              <w:r>
                                <w:rPr>
                                  <w:rFonts w:ascii="Arial" w:hAnsi="Arial" w:cs="Arial"/>
                                  <w:b/>
                                  <w:bCs/>
                                  <w:color w:val="79C23D"/>
                                  <w:sz w:val="36"/>
                                  <w:szCs w:val="36"/>
                                </w:rPr>
                                <w:t xml:space="preserve"> </w:t>
                              </w:r>
                            </w:p>
                          </w:tc>
                        </w:tr>
                        <w:tr w:rsidR="00DE303D">
                          <w:trPr>
                            <w:tblCellSpacing w:w="0" w:type="dxa"/>
                          </w:trPr>
                          <w:tc>
                            <w:tcPr>
                              <w:tcW w:w="0" w:type="auto"/>
                              <w:vMerge/>
                              <w:vAlign w:val="center"/>
                              <w:hideMark/>
                            </w:tcPr>
                            <w:p w:rsidR="00DE303D" w:rsidRDefault="00DE303D">
                              <w:pPr>
                                <w:rPr>
                                  <w:rFonts w:ascii="Lato" w:hAnsi="Lato"/>
                                  <w:color w:val="000000"/>
                                </w:rPr>
                              </w:pPr>
                            </w:p>
                          </w:tc>
                          <w:tc>
                            <w:tcPr>
                              <w:tcW w:w="0" w:type="auto"/>
                              <w:vMerge/>
                              <w:vAlign w:val="center"/>
                              <w:hideMark/>
                            </w:tcPr>
                            <w:p w:rsidR="00DE303D" w:rsidRDefault="00DE303D">
                              <w:pPr>
                                <w:rPr>
                                  <w:rFonts w:ascii="Lato" w:hAnsi="Lato"/>
                                  <w:color w:val="000000"/>
                                </w:rPr>
                              </w:pPr>
                            </w:p>
                          </w:tc>
                          <w:tc>
                            <w:tcPr>
                              <w:tcW w:w="0" w:type="auto"/>
                            </w:tcPr>
                            <w:p w:rsidR="00DE303D" w:rsidRDefault="00DE303D">
                              <w:pPr>
                                <w:pStyle w:val="heditorfirst"/>
                                <w:rPr>
                                  <w:rStyle w:val="Hipervnculo"/>
                                  <w:sz w:val="21"/>
                                  <w:szCs w:val="21"/>
                                </w:rPr>
                              </w:pPr>
                              <w:hyperlink r:id="rId17" w:tooltip="Para leer más información" w:history="1">
                                <w:r>
                                  <w:rPr>
                                    <w:rStyle w:val="Hipervnculo"/>
                                    <w:rFonts w:ascii="Arial" w:hAnsi="Arial" w:cs="Arial"/>
                                    <w:sz w:val="21"/>
                                    <w:szCs w:val="21"/>
                                  </w:rPr>
                                  <w:t>La Interprofesional ha participado en CIMIE, feria de referencia del sector cárnico, donde pudo comprobar en enorme interés de la industria china por la carne de vacuno española.</w:t>
                                </w:r>
                              </w:hyperlink>
                            </w:p>
                            <w:p w:rsidR="00DE303D" w:rsidRDefault="00DE303D">
                              <w:pPr>
                                <w:rPr>
                                  <w:rFonts w:ascii="Arial" w:hAnsi="Arial" w:cs="Arial"/>
                                  <w:color w:val="333333"/>
                                </w:rPr>
                              </w:pPr>
                            </w:p>
                          </w:tc>
                        </w:tr>
                      </w:tbl>
                      <w:p w:rsidR="00DE303D" w:rsidRDefault="00DE303D">
                        <w:pPr>
                          <w:rPr>
                            <w:rFonts w:ascii="Times New Roman" w:eastAsia="Times New Roman" w:hAnsi="Times New Roman" w:cs="Times New Roman"/>
                            <w:sz w:val="20"/>
                            <w:szCs w:val="20"/>
                          </w:rPr>
                        </w:pPr>
                      </w:p>
                    </w:tc>
                  </w:tr>
                </w:tbl>
                <w:p w:rsidR="00DE303D" w:rsidRDefault="00DE303D">
                  <w:pPr>
                    <w:jc w:val="center"/>
                    <w:rPr>
                      <w:rFonts w:ascii="Times New Roman" w:eastAsia="Times New Roman" w:hAnsi="Times New Roman" w:cs="Times New Roman"/>
                      <w:sz w:val="20"/>
                      <w:szCs w:val="20"/>
                    </w:rPr>
                  </w:pPr>
                </w:p>
              </w:tc>
            </w:tr>
            <w:tr w:rsidR="00DE303D">
              <w:trPr>
                <w:trHeight w:val="225"/>
                <w:tblCellSpacing w:w="0" w:type="dxa"/>
                <w:jc w:val="center"/>
              </w:trPr>
              <w:tc>
                <w:tcPr>
                  <w:tcW w:w="0" w:type="auto"/>
                  <w:shd w:val="clear" w:color="auto" w:fill="FFFFFF"/>
                  <w:vAlign w:val="center"/>
                  <w:hideMark/>
                </w:tcPr>
                <w:p w:rsidR="00DE303D" w:rsidRDefault="00DE303D">
                  <w:pPr>
                    <w:rPr>
                      <w:rFonts w:ascii="Times New Roman" w:eastAsia="Times New Roman" w:hAnsi="Times New Roman" w:cs="Times New Roman"/>
                      <w:sz w:val="20"/>
                      <w:szCs w:val="20"/>
                    </w:rPr>
                  </w:pPr>
                </w:p>
              </w:tc>
            </w:tr>
            <w:tr w:rsidR="00DE303D">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E303D">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0"/>
                          <w:gridCol w:w="150"/>
                          <w:gridCol w:w="4500"/>
                        </w:tblGrid>
                        <w:tr w:rsidR="00DE303D">
                          <w:trPr>
                            <w:tblCellSpacing w:w="0" w:type="dxa"/>
                          </w:trPr>
                          <w:tc>
                            <w:tcPr>
                              <w:tcW w:w="0" w:type="auto"/>
                              <w:hideMark/>
                            </w:tcPr>
                            <w:p w:rsidR="00DE303D" w:rsidRDefault="00DE303D">
                              <w:pPr>
                                <w:rPr>
                                  <w:rFonts w:ascii="Arial" w:hAnsi="Arial" w:cs="Arial"/>
                                  <w:b/>
                                  <w:bCs/>
                                  <w:color w:val="79C23D"/>
                                  <w:sz w:val="36"/>
                                  <w:szCs w:val="36"/>
                                </w:rPr>
                              </w:pPr>
                              <w:hyperlink r:id="rId18" w:tooltip="Para leer más información " w:history="1">
                                <w:r>
                                  <w:rPr>
                                    <w:rStyle w:val="Hipervnculo"/>
                                    <w:rFonts w:ascii="Arial" w:hAnsi="Arial" w:cs="Arial"/>
                                    <w:b/>
                                    <w:bCs/>
                                    <w:color w:val="79C23D"/>
                                    <w:sz w:val="36"/>
                                    <w:szCs w:val="36"/>
                                  </w:rPr>
                                  <w:t xml:space="preserve">NUTRIMAD 2018: LA CARNE DE VACUNO, </w:t>
                                </w:r>
                                <w:r>
                                  <w:rPr>
                                    <w:rStyle w:val="Hipervnculo"/>
                                    <w:rFonts w:ascii="Arial" w:hAnsi="Arial" w:cs="Arial"/>
                                    <w:b/>
                                    <w:bCs/>
                                    <w:color w:val="79C23D"/>
                                    <w:sz w:val="36"/>
                                    <w:szCs w:val="36"/>
                                  </w:rPr>
                                  <w:lastRenderedPageBreak/>
                                  <w:t>ALIMENTO ESENCIAL EN UNA DIETA EQUILIBRADA</w:t>
                                </w:r>
                              </w:hyperlink>
                              <w:r>
                                <w:rPr>
                                  <w:rFonts w:ascii="Arial" w:hAnsi="Arial" w:cs="Arial"/>
                                  <w:b/>
                                  <w:bCs/>
                                  <w:color w:val="79C23D"/>
                                  <w:sz w:val="36"/>
                                  <w:szCs w:val="36"/>
                                </w:rPr>
                                <w:t xml:space="preserve"> </w:t>
                              </w:r>
                            </w:p>
                          </w:tc>
                          <w:tc>
                            <w:tcPr>
                              <w:tcW w:w="150" w:type="dxa"/>
                              <w:vMerge w:val="restart"/>
                              <w:hideMark/>
                            </w:tcPr>
                            <w:p w:rsidR="00DE303D" w:rsidRDefault="00DE303D">
                              <w:pPr>
                                <w:rPr>
                                  <w:rFonts w:ascii="Arial" w:hAnsi="Arial" w:cs="Arial"/>
                                  <w:b/>
                                  <w:bCs/>
                                  <w:color w:val="79C23D"/>
                                  <w:sz w:val="36"/>
                                  <w:szCs w:val="36"/>
                                </w:rPr>
                              </w:pPr>
                            </w:p>
                          </w:tc>
                          <w:tc>
                            <w:tcPr>
                              <w:tcW w:w="1500" w:type="dxa"/>
                              <w:vMerge w:val="restart"/>
                              <w:hideMark/>
                            </w:tcPr>
                            <w:p w:rsidR="00DE303D" w:rsidRDefault="00DE303D">
                              <w:pPr>
                                <w:rPr>
                                  <w:rFonts w:ascii="Lato" w:hAnsi="Lato"/>
                                  <w:color w:val="000000"/>
                                </w:rPr>
                              </w:pPr>
                              <w:r>
                                <w:rPr>
                                  <w:rFonts w:ascii="Lato" w:hAnsi="Lato"/>
                                  <w:noProof/>
                                  <w:color w:val="9BC47A"/>
                                </w:rPr>
                                <w:drawing>
                                  <wp:inline distT="0" distB="0" distL="0" distR="0">
                                    <wp:extent cx="2857500" cy="2019300"/>
                                    <wp:effectExtent l="0" t="0" r="0" b="0"/>
                                    <wp:docPr id="13" name="Imagen 13" descr="Nutrimad 2018">
                                      <a:hlinkClick xmlns:a="http://schemas.openxmlformats.org/drawingml/2006/main" r:id="rId18" tooltip="Para leer más informació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trimad 20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tc>
                        </w:tr>
                        <w:tr w:rsidR="00DE303D">
                          <w:trPr>
                            <w:tblCellSpacing w:w="0" w:type="dxa"/>
                          </w:trPr>
                          <w:tc>
                            <w:tcPr>
                              <w:tcW w:w="0" w:type="auto"/>
                            </w:tcPr>
                            <w:p w:rsidR="00DE303D" w:rsidRDefault="00DE303D">
                              <w:pPr>
                                <w:pStyle w:val="heditorfirst"/>
                                <w:rPr>
                                  <w:rStyle w:val="Hipervnculo"/>
                                  <w:rFonts w:ascii="Arial" w:hAnsi="Arial" w:cs="Arial"/>
                                  <w:sz w:val="21"/>
                                  <w:szCs w:val="21"/>
                                </w:rPr>
                              </w:pPr>
                              <w:hyperlink r:id="rId20" w:tooltip="Para leer más información" w:history="1">
                                <w:r>
                                  <w:rPr>
                                    <w:rStyle w:val="Hipervnculo"/>
                                    <w:rFonts w:ascii="Arial" w:hAnsi="Arial" w:cs="Arial"/>
                                    <w:sz w:val="21"/>
                                    <w:szCs w:val="21"/>
                                  </w:rPr>
                                  <w:t>La doctora María Luisa López Díaz-Ufano, experta en Nutrición, participa en el XII Congreso de la Sociedad Española de Nutrición Comunitaria con una ponencia sobre la importancia de consumir carne de vacuno</w:t>
                                </w:r>
                              </w:hyperlink>
                            </w:p>
                            <w:p w:rsidR="00DE303D" w:rsidRDefault="00DE303D">
                              <w:pPr>
                                <w:rPr>
                                  <w:color w:val="333333"/>
                                </w:rPr>
                              </w:pPr>
                            </w:p>
                          </w:tc>
                          <w:tc>
                            <w:tcPr>
                              <w:tcW w:w="0" w:type="auto"/>
                              <w:vMerge/>
                              <w:vAlign w:val="center"/>
                              <w:hideMark/>
                            </w:tcPr>
                            <w:p w:rsidR="00DE303D" w:rsidRDefault="00DE303D">
                              <w:pPr>
                                <w:rPr>
                                  <w:rFonts w:ascii="Arial" w:hAnsi="Arial" w:cs="Arial"/>
                                  <w:b/>
                                  <w:bCs/>
                                  <w:color w:val="79C23D"/>
                                  <w:sz w:val="36"/>
                                  <w:szCs w:val="36"/>
                                </w:rPr>
                              </w:pPr>
                            </w:p>
                          </w:tc>
                          <w:tc>
                            <w:tcPr>
                              <w:tcW w:w="0" w:type="auto"/>
                              <w:vMerge/>
                              <w:vAlign w:val="center"/>
                              <w:hideMark/>
                            </w:tcPr>
                            <w:p w:rsidR="00DE303D" w:rsidRDefault="00DE303D">
                              <w:pPr>
                                <w:rPr>
                                  <w:rFonts w:ascii="Lato" w:hAnsi="Lato"/>
                                  <w:color w:val="000000"/>
                                </w:rPr>
                              </w:pPr>
                            </w:p>
                          </w:tc>
                        </w:tr>
                      </w:tbl>
                      <w:p w:rsidR="00DE303D" w:rsidRDefault="00DE303D">
                        <w:pPr>
                          <w:rPr>
                            <w:rFonts w:ascii="Times New Roman" w:eastAsia="Times New Roman" w:hAnsi="Times New Roman" w:cs="Times New Roman"/>
                            <w:sz w:val="20"/>
                            <w:szCs w:val="20"/>
                          </w:rPr>
                        </w:pPr>
                      </w:p>
                    </w:tc>
                  </w:tr>
                </w:tbl>
                <w:p w:rsidR="00DE303D" w:rsidRDefault="00DE303D">
                  <w:pPr>
                    <w:jc w:val="center"/>
                    <w:rPr>
                      <w:rFonts w:ascii="Times New Roman" w:eastAsia="Times New Roman" w:hAnsi="Times New Roman" w:cs="Times New Roman"/>
                      <w:sz w:val="20"/>
                      <w:szCs w:val="20"/>
                    </w:rPr>
                  </w:pPr>
                </w:p>
              </w:tc>
            </w:tr>
            <w:tr w:rsidR="00DE303D">
              <w:trPr>
                <w:trHeight w:val="225"/>
                <w:tblCellSpacing w:w="0" w:type="dxa"/>
                <w:jc w:val="center"/>
              </w:trPr>
              <w:tc>
                <w:tcPr>
                  <w:tcW w:w="0" w:type="auto"/>
                  <w:shd w:val="clear" w:color="auto" w:fill="FFFFFF"/>
                  <w:vAlign w:val="center"/>
                  <w:hideMark/>
                </w:tcPr>
                <w:p w:rsidR="00DE303D" w:rsidRDefault="00DE303D">
                  <w:pPr>
                    <w:rPr>
                      <w:rFonts w:ascii="Times New Roman" w:eastAsia="Times New Roman" w:hAnsi="Times New Roman" w:cs="Times New Roman"/>
                      <w:sz w:val="20"/>
                      <w:szCs w:val="20"/>
                    </w:rPr>
                  </w:pPr>
                </w:p>
              </w:tc>
            </w:tr>
            <w:tr w:rsidR="00DE303D">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E303D">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500"/>
                          <w:gridCol w:w="150"/>
                          <w:gridCol w:w="4350"/>
                        </w:tblGrid>
                        <w:tr w:rsidR="00DE303D">
                          <w:trPr>
                            <w:tblCellSpacing w:w="0" w:type="dxa"/>
                          </w:trPr>
                          <w:tc>
                            <w:tcPr>
                              <w:tcW w:w="1500" w:type="dxa"/>
                              <w:vMerge w:val="restart"/>
                              <w:hideMark/>
                            </w:tcPr>
                            <w:p w:rsidR="00DE303D" w:rsidRDefault="00DE303D">
                              <w:pPr>
                                <w:rPr>
                                  <w:rFonts w:ascii="Lato" w:hAnsi="Lato"/>
                                  <w:color w:val="000000"/>
                                </w:rPr>
                              </w:pPr>
                              <w:r>
                                <w:rPr>
                                  <w:rFonts w:ascii="Lato" w:hAnsi="Lato"/>
                                  <w:noProof/>
                                  <w:color w:val="000000"/>
                                </w:rPr>
                                <w:drawing>
                                  <wp:inline distT="0" distB="0" distL="0" distR="0">
                                    <wp:extent cx="2857500" cy="1876425"/>
                                    <wp:effectExtent l="0" t="0" r="0" b="9525"/>
                                    <wp:docPr id="12" name="Imagen 12" descr="MEAT ATTRACTION">
                                      <a:hlinkClick xmlns:a="http://schemas.openxmlformats.org/drawingml/2006/main" r:id="rId21" tooltip="&quot;Para leer más informació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AT ATTRACTION">
                                              <a:hlinkClick r:id="rId21" tooltip="&quot;Para leer más información &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p>
                          </w:tc>
                          <w:tc>
                            <w:tcPr>
                              <w:tcW w:w="0" w:type="auto"/>
                              <w:vMerge w:val="restart"/>
                              <w:vAlign w:val="center"/>
                              <w:hideMark/>
                            </w:tcPr>
                            <w:p w:rsidR="00DE303D" w:rsidRDefault="00DE303D">
                              <w:pPr>
                                <w:rPr>
                                  <w:rFonts w:ascii="Lato" w:hAnsi="Lato"/>
                                  <w:color w:val="000000"/>
                                </w:rPr>
                              </w:pPr>
                              <w:r>
                                <w:rPr>
                                  <w:rFonts w:ascii="Lato" w:hAnsi="Lato"/>
                                  <w:noProof/>
                                  <w:color w:val="000000"/>
                                </w:rPr>
                                <w:drawing>
                                  <wp:inline distT="0" distB="0" distL="0" distR="0">
                                    <wp:extent cx="95250" cy="95250"/>
                                    <wp:effectExtent l="0" t="0" r="0" b="0"/>
                                    <wp:docPr id="11" name="Imagen 11" descr="http://www.provacuno.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ovacuno.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hideMark/>
                            </w:tcPr>
                            <w:p w:rsidR="00DE303D" w:rsidRDefault="00DE303D">
                              <w:pPr>
                                <w:rPr>
                                  <w:rFonts w:ascii="Arial" w:hAnsi="Arial" w:cs="Arial"/>
                                  <w:b/>
                                  <w:bCs/>
                                  <w:color w:val="79C23D"/>
                                  <w:sz w:val="36"/>
                                  <w:szCs w:val="36"/>
                                </w:rPr>
                              </w:pPr>
                              <w:hyperlink r:id="rId23" w:tooltip="Para leer más información " w:history="1">
                                <w:r>
                                  <w:rPr>
                                    <w:rStyle w:val="Hipervnculo"/>
                                    <w:rFonts w:ascii="Arial" w:hAnsi="Arial" w:cs="Arial"/>
                                    <w:b/>
                                    <w:bCs/>
                                    <w:color w:val="79C23D"/>
                                    <w:sz w:val="36"/>
                                    <w:szCs w:val="36"/>
                                  </w:rPr>
                                  <w:t>PROVACUNO EN MEAT ATTRACTION, LA FERIA DEL SECTOR CÁRNICO</w:t>
                                </w:r>
                              </w:hyperlink>
                              <w:r>
                                <w:rPr>
                                  <w:rFonts w:ascii="Arial" w:hAnsi="Arial" w:cs="Arial"/>
                                  <w:b/>
                                  <w:bCs/>
                                  <w:color w:val="79C23D"/>
                                  <w:sz w:val="36"/>
                                  <w:szCs w:val="36"/>
                                </w:rPr>
                                <w:t xml:space="preserve"> </w:t>
                              </w:r>
                            </w:p>
                          </w:tc>
                        </w:tr>
                        <w:tr w:rsidR="00DE303D">
                          <w:trPr>
                            <w:tblCellSpacing w:w="0" w:type="dxa"/>
                          </w:trPr>
                          <w:tc>
                            <w:tcPr>
                              <w:tcW w:w="0" w:type="auto"/>
                              <w:vMerge/>
                              <w:vAlign w:val="center"/>
                              <w:hideMark/>
                            </w:tcPr>
                            <w:p w:rsidR="00DE303D" w:rsidRDefault="00DE303D">
                              <w:pPr>
                                <w:rPr>
                                  <w:rFonts w:ascii="Lato" w:hAnsi="Lato"/>
                                  <w:color w:val="000000"/>
                                </w:rPr>
                              </w:pPr>
                            </w:p>
                          </w:tc>
                          <w:tc>
                            <w:tcPr>
                              <w:tcW w:w="0" w:type="auto"/>
                              <w:vMerge/>
                              <w:vAlign w:val="center"/>
                              <w:hideMark/>
                            </w:tcPr>
                            <w:p w:rsidR="00DE303D" w:rsidRDefault="00DE303D">
                              <w:pPr>
                                <w:rPr>
                                  <w:rFonts w:ascii="Lato" w:hAnsi="Lato"/>
                                  <w:color w:val="000000"/>
                                </w:rPr>
                              </w:pPr>
                            </w:p>
                          </w:tc>
                          <w:tc>
                            <w:tcPr>
                              <w:tcW w:w="0" w:type="auto"/>
                            </w:tcPr>
                            <w:p w:rsidR="00DE303D" w:rsidRDefault="00DE303D">
                              <w:pPr>
                                <w:pStyle w:val="heditorfirst"/>
                                <w:rPr>
                                  <w:rStyle w:val="Hipervnculo"/>
                                  <w:sz w:val="21"/>
                                  <w:szCs w:val="21"/>
                                </w:rPr>
                              </w:pPr>
                              <w:hyperlink r:id="rId24" w:tooltip="Para leer más información" w:history="1">
                                <w:r>
                                  <w:rPr>
                                    <w:rStyle w:val="Hipervnculo"/>
                                    <w:rFonts w:ascii="Arial" w:hAnsi="Arial" w:cs="Arial"/>
                                    <w:sz w:val="21"/>
                                    <w:szCs w:val="21"/>
                                  </w:rPr>
                                  <w:t xml:space="preserve">El reconocido chef Carlos Moreno, del restaurante </w:t>
                                </w:r>
                                <w:proofErr w:type="spellStart"/>
                                <w:r>
                                  <w:rPr>
                                    <w:rStyle w:val="Hipervnculo"/>
                                    <w:rFonts w:ascii="Arial" w:hAnsi="Arial" w:cs="Arial"/>
                                    <w:sz w:val="21"/>
                                    <w:szCs w:val="21"/>
                                  </w:rPr>
                                  <w:t>Evboca</w:t>
                                </w:r>
                                <w:proofErr w:type="spellEnd"/>
                                <w:r>
                                  <w:rPr>
                                    <w:rStyle w:val="Hipervnculo"/>
                                    <w:rFonts w:ascii="Arial" w:hAnsi="Arial" w:cs="Arial"/>
                                    <w:sz w:val="21"/>
                                    <w:szCs w:val="21"/>
                                  </w:rPr>
                                  <w:t>, realizó en directo tapas innovadoras con la carne de vacuno como ingrediente protagonista, con el objetivo de desmentir falsos mitos en torno a este producto</w:t>
                                </w:r>
                              </w:hyperlink>
                            </w:p>
                            <w:p w:rsidR="00DE303D" w:rsidRDefault="00DE303D">
                              <w:pPr>
                                <w:rPr>
                                  <w:rFonts w:ascii="Arial" w:hAnsi="Arial" w:cs="Arial"/>
                                  <w:color w:val="333333"/>
                                </w:rPr>
                              </w:pPr>
                            </w:p>
                          </w:tc>
                        </w:tr>
                      </w:tbl>
                      <w:p w:rsidR="00DE303D" w:rsidRDefault="00DE303D">
                        <w:pPr>
                          <w:rPr>
                            <w:rFonts w:ascii="Times New Roman" w:eastAsia="Times New Roman" w:hAnsi="Times New Roman" w:cs="Times New Roman"/>
                            <w:sz w:val="20"/>
                            <w:szCs w:val="20"/>
                          </w:rPr>
                        </w:pPr>
                      </w:p>
                    </w:tc>
                  </w:tr>
                </w:tbl>
                <w:p w:rsidR="00DE303D" w:rsidRDefault="00DE303D">
                  <w:pPr>
                    <w:jc w:val="center"/>
                    <w:rPr>
                      <w:rFonts w:ascii="Times New Roman" w:eastAsia="Times New Roman" w:hAnsi="Times New Roman" w:cs="Times New Roman"/>
                      <w:sz w:val="20"/>
                      <w:szCs w:val="20"/>
                    </w:rPr>
                  </w:pPr>
                </w:p>
              </w:tc>
            </w:tr>
            <w:tr w:rsidR="00DE303D">
              <w:trPr>
                <w:trHeight w:val="225"/>
                <w:tblCellSpacing w:w="0" w:type="dxa"/>
                <w:jc w:val="center"/>
              </w:trPr>
              <w:tc>
                <w:tcPr>
                  <w:tcW w:w="0" w:type="auto"/>
                  <w:shd w:val="clear" w:color="auto" w:fill="FFFFFF"/>
                  <w:vAlign w:val="center"/>
                  <w:hideMark/>
                </w:tcPr>
                <w:p w:rsidR="00DE303D" w:rsidRDefault="00DE303D">
                  <w:pPr>
                    <w:rPr>
                      <w:rFonts w:ascii="Times New Roman" w:eastAsia="Times New Roman" w:hAnsi="Times New Roman" w:cs="Times New Roman"/>
                      <w:sz w:val="20"/>
                      <w:szCs w:val="20"/>
                    </w:rPr>
                  </w:pPr>
                </w:p>
              </w:tc>
            </w:tr>
            <w:tr w:rsidR="00DE303D">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E303D">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0"/>
                          <w:gridCol w:w="150"/>
                          <w:gridCol w:w="4500"/>
                        </w:tblGrid>
                        <w:tr w:rsidR="00DE303D">
                          <w:trPr>
                            <w:tblCellSpacing w:w="0" w:type="dxa"/>
                          </w:trPr>
                          <w:tc>
                            <w:tcPr>
                              <w:tcW w:w="0" w:type="auto"/>
                              <w:hideMark/>
                            </w:tcPr>
                            <w:p w:rsidR="00DE303D" w:rsidRDefault="00DE303D">
                              <w:pPr>
                                <w:rPr>
                                  <w:rFonts w:ascii="Arial" w:hAnsi="Arial" w:cs="Arial"/>
                                  <w:b/>
                                  <w:bCs/>
                                  <w:color w:val="79C23D"/>
                                  <w:sz w:val="36"/>
                                  <w:szCs w:val="36"/>
                                </w:rPr>
                              </w:pPr>
                              <w:hyperlink r:id="rId25" w:tooltip="Para leer más información " w:history="1">
                                <w:r>
                                  <w:rPr>
                                    <w:rStyle w:val="Hipervnculo"/>
                                    <w:rFonts w:ascii="Arial" w:hAnsi="Arial" w:cs="Arial"/>
                                    <w:b/>
                                    <w:bCs/>
                                    <w:color w:val="79C23D"/>
                                    <w:sz w:val="36"/>
                                    <w:szCs w:val="36"/>
                                  </w:rPr>
                                  <w:t>PROVACUNO: UN GRAN APOYO PARA EL SECTOR CÁRNICO GRACIAS A SUS CAMPAÑAS EN RADIO</w:t>
                                </w:r>
                              </w:hyperlink>
                              <w:r>
                                <w:rPr>
                                  <w:rFonts w:ascii="Arial" w:hAnsi="Arial" w:cs="Arial"/>
                                  <w:b/>
                                  <w:bCs/>
                                  <w:color w:val="79C23D"/>
                                  <w:sz w:val="36"/>
                                  <w:szCs w:val="36"/>
                                </w:rPr>
                                <w:t xml:space="preserve"> </w:t>
                              </w:r>
                            </w:p>
                          </w:tc>
                          <w:tc>
                            <w:tcPr>
                              <w:tcW w:w="150" w:type="dxa"/>
                              <w:vMerge w:val="restart"/>
                              <w:hideMark/>
                            </w:tcPr>
                            <w:p w:rsidR="00DE303D" w:rsidRDefault="00DE303D">
                              <w:pPr>
                                <w:rPr>
                                  <w:rFonts w:ascii="Arial" w:hAnsi="Arial" w:cs="Arial"/>
                                  <w:b/>
                                  <w:bCs/>
                                  <w:color w:val="79C23D"/>
                                  <w:sz w:val="36"/>
                                  <w:szCs w:val="36"/>
                                </w:rPr>
                              </w:pPr>
                            </w:p>
                          </w:tc>
                          <w:tc>
                            <w:tcPr>
                              <w:tcW w:w="1500" w:type="dxa"/>
                              <w:vMerge w:val="restart"/>
                              <w:hideMark/>
                            </w:tcPr>
                            <w:p w:rsidR="00DE303D" w:rsidRDefault="00DE303D">
                              <w:pPr>
                                <w:rPr>
                                  <w:rFonts w:ascii="Lato" w:hAnsi="Lato"/>
                                  <w:color w:val="000000"/>
                                </w:rPr>
                              </w:pPr>
                              <w:r>
                                <w:rPr>
                                  <w:rFonts w:ascii="Lato" w:hAnsi="Lato"/>
                                  <w:noProof/>
                                  <w:color w:val="9BC47A"/>
                                </w:rPr>
                                <w:drawing>
                                  <wp:inline distT="0" distB="0" distL="0" distR="0">
                                    <wp:extent cx="2857500" cy="1905000"/>
                                    <wp:effectExtent l="0" t="0" r="0" b="0"/>
                                    <wp:docPr id="10" name="Imagen 10" descr="Campañas en radio">
                                      <a:hlinkClick xmlns:a="http://schemas.openxmlformats.org/drawingml/2006/main" r:id="rId25" tooltip="Para leer más informació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mpañas en radi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r w:rsidR="00DE303D">
                          <w:trPr>
                            <w:tblCellSpacing w:w="0" w:type="dxa"/>
                          </w:trPr>
                          <w:tc>
                            <w:tcPr>
                              <w:tcW w:w="0" w:type="auto"/>
                            </w:tcPr>
                            <w:p w:rsidR="00DE303D" w:rsidRDefault="00DE303D">
                              <w:pPr>
                                <w:pStyle w:val="heditorfirst"/>
                                <w:rPr>
                                  <w:rStyle w:val="Hipervnculo"/>
                                  <w:rFonts w:ascii="Arial" w:hAnsi="Arial" w:cs="Arial"/>
                                  <w:sz w:val="21"/>
                                  <w:szCs w:val="21"/>
                                </w:rPr>
                              </w:pPr>
                              <w:hyperlink r:id="rId27" w:tooltip="Para leer más información" w:history="1">
                                <w:r>
                                  <w:rPr>
                                    <w:rStyle w:val="Hipervnculo"/>
                                    <w:rFonts w:ascii="Arial" w:hAnsi="Arial" w:cs="Arial"/>
                                    <w:sz w:val="21"/>
                                    <w:szCs w:val="21"/>
                                  </w:rPr>
                                  <w:t>Con esta acción, la Interprofesional cárnica está informando a los consumidores sobre las propiedades nutricionales de este producto, así como sobre la importancia del sector en la sociedad</w:t>
                                </w:r>
                              </w:hyperlink>
                            </w:p>
                            <w:p w:rsidR="00DE303D" w:rsidRDefault="00DE303D">
                              <w:pPr>
                                <w:rPr>
                                  <w:color w:val="333333"/>
                                </w:rPr>
                              </w:pPr>
                            </w:p>
                          </w:tc>
                          <w:tc>
                            <w:tcPr>
                              <w:tcW w:w="0" w:type="auto"/>
                              <w:vMerge/>
                              <w:vAlign w:val="center"/>
                              <w:hideMark/>
                            </w:tcPr>
                            <w:p w:rsidR="00DE303D" w:rsidRDefault="00DE303D">
                              <w:pPr>
                                <w:rPr>
                                  <w:rFonts w:ascii="Arial" w:hAnsi="Arial" w:cs="Arial"/>
                                  <w:b/>
                                  <w:bCs/>
                                  <w:color w:val="79C23D"/>
                                  <w:sz w:val="36"/>
                                  <w:szCs w:val="36"/>
                                </w:rPr>
                              </w:pPr>
                            </w:p>
                          </w:tc>
                          <w:tc>
                            <w:tcPr>
                              <w:tcW w:w="0" w:type="auto"/>
                              <w:vMerge/>
                              <w:vAlign w:val="center"/>
                              <w:hideMark/>
                            </w:tcPr>
                            <w:p w:rsidR="00DE303D" w:rsidRDefault="00DE303D">
                              <w:pPr>
                                <w:rPr>
                                  <w:rFonts w:ascii="Lato" w:hAnsi="Lato"/>
                                  <w:color w:val="000000"/>
                                </w:rPr>
                              </w:pPr>
                            </w:p>
                          </w:tc>
                        </w:tr>
                      </w:tbl>
                      <w:p w:rsidR="00DE303D" w:rsidRDefault="00DE303D">
                        <w:pPr>
                          <w:rPr>
                            <w:rFonts w:ascii="Times New Roman" w:eastAsia="Times New Roman" w:hAnsi="Times New Roman" w:cs="Times New Roman"/>
                            <w:sz w:val="20"/>
                            <w:szCs w:val="20"/>
                          </w:rPr>
                        </w:pPr>
                      </w:p>
                    </w:tc>
                  </w:tr>
                </w:tbl>
                <w:p w:rsidR="00DE303D" w:rsidRDefault="00DE303D">
                  <w:pPr>
                    <w:jc w:val="center"/>
                    <w:rPr>
                      <w:rFonts w:ascii="Times New Roman" w:eastAsia="Times New Roman" w:hAnsi="Times New Roman" w:cs="Times New Roman"/>
                      <w:sz w:val="20"/>
                      <w:szCs w:val="20"/>
                    </w:rPr>
                  </w:pPr>
                </w:p>
              </w:tc>
            </w:tr>
            <w:tr w:rsidR="00DE303D">
              <w:trPr>
                <w:trHeight w:val="225"/>
                <w:tblCellSpacing w:w="0" w:type="dxa"/>
                <w:jc w:val="center"/>
              </w:trPr>
              <w:tc>
                <w:tcPr>
                  <w:tcW w:w="0" w:type="auto"/>
                  <w:shd w:val="clear" w:color="auto" w:fill="FFFFFF"/>
                  <w:vAlign w:val="center"/>
                  <w:hideMark/>
                </w:tcPr>
                <w:p w:rsidR="00DE303D" w:rsidRDefault="00DE303D">
                  <w:pPr>
                    <w:rPr>
                      <w:rFonts w:ascii="Lato" w:hAnsi="Lato"/>
                      <w:color w:val="000000"/>
                    </w:rPr>
                  </w:pPr>
                  <w:r>
                    <w:rPr>
                      <w:rFonts w:ascii="Lato" w:hAnsi="Lato"/>
                      <w:noProof/>
                      <w:color w:val="000000"/>
                    </w:rPr>
                    <w:drawing>
                      <wp:inline distT="0" distB="0" distL="0" distR="0">
                        <wp:extent cx="95250" cy="47625"/>
                        <wp:effectExtent l="0" t="0" r="0" b="0"/>
                        <wp:docPr id="9" name="Imagen 9" descr="http://www.provacuno.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ovacuno.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DE303D">
              <w:trPr>
                <w:tblCellSpacing w:w="0" w:type="dxa"/>
                <w:jc w:val="center"/>
              </w:trPr>
              <w:tc>
                <w:tcPr>
                  <w:tcW w:w="0" w:type="auto"/>
                  <w:shd w:val="clear" w:color="auto" w:fill="9BC47A"/>
                  <w:vAlign w:val="center"/>
                  <w:hideMark/>
                </w:tcPr>
                <w:p w:rsidR="00DE303D" w:rsidRDefault="00DE303D">
                  <w:pPr>
                    <w:rPr>
                      <w:rFonts w:ascii="Lato" w:hAnsi="Lato"/>
                      <w:color w:val="000000"/>
                    </w:rPr>
                  </w:pPr>
                </w:p>
              </w:tc>
            </w:tr>
          </w:tbl>
          <w:p w:rsidR="00DE303D" w:rsidRDefault="00DE303D">
            <w:pPr>
              <w:jc w:val="center"/>
              <w:rPr>
                <w:rFonts w:eastAsia="Times New Roman"/>
              </w:rPr>
            </w:pPr>
          </w:p>
        </w:tc>
      </w:tr>
      <w:tr w:rsidR="00DE303D" w:rsidTr="00DE303D">
        <w:trPr>
          <w:tblCellSpacing w:w="0" w:type="dxa"/>
          <w:jc w:val="center"/>
        </w:trPr>
        <w:tc>
          <w:tcPr>
            <w:tcW w:w="0" w:type="auto"/>
            <w:gridSpan w:val="3"/>
            <w:shd w:val="clear" w:color="auto" w:fill="AFD9A9"/>
            <w:vAlign w:val="center"/>
            <w:hideMark/>
          </w:tcPr>
          <w:p w:rsidR="00DE303D" w:rsidRDefault="00DE303D">
            <w:pPr>
              <w:rPr>
                <w:rFonts w:ascii="Lato" w:hAnsi="Lato"/>
                <w:color w:val="000000"/>
              </w:rPr>
            </w:pPr>
            <w:r>
              <w:rPr>
                <w:rFonts w:ascii="Lato" w:hAnsi="Lato"/>
                <w:noProof/>
                <w:color w:val="000000"/>
              </w:rPr>
              <w:lastRenderedPageBreak/>
              <mc:AlternateContent>
                <mc:Choice Requires="wps">
                  <w:drawing>
                    <wp:inline distT="0" distB="0" distL="0" distR="0">
                      <wp:extent cx="47625" cy="114300"/>
                      <wp:effectExtent l="0" t="0" r="0" b="0"/>
                      <wp:docPr id="8" name="Rectángulo 8" descr="http://newton/provacuno/imgs/bot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7F17F" id="Rectángulo 8" o:spid="_x0000_s1026" alt="http://newton/provacuno/imgs/boton.gif" style="width:3.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" filled="f" stroked="f">
                      <o:lock v:ext="edit" aspectratio="t"/>
                      <w10:anchorlock/>
                    </v:rect>
                  </w:pict>
                </mc:Fallback>
              </mc:AlternateContent>
            </w:r>
          </w:p>
        </w:tc>
      </w:tr>
      <w:tr w:rsidR="00DE303D" w:rsidTr="00DE303D">
        <w:trPr>
          <w:tblCellSpacing w:w="0" w:type="dxa"/>
          <w:jc w:val="center"/>
        </w:trPr>
        <w:tc>
          <w:tcPr>
            <w:tcW w:w="0" w:type="auto"/>
            <w:tcMar>
              <w:top w:w="225" w:type="dxa"/>
              <w:left w:w="225" w:type="dxa"/>
              <w:bottom w:w="225"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80"/>
            </w:tblGrid>
            <w:tr w:rsidR="00DE303D">
              <w:trPr>
                <w:tblCellSpacing w:w="0" w:type="dxa"/>
                <w:jc w:val="center"/>
              </w:trPr>
              <w:tc>
                <w:tcPr>
                  <w:tcW w:w="0" w:type="auto"/>
                  <w:tcMar>
                    <w:top w:w="75" w:type="dxa"/>
                    <w:left w:w="75" w:type="dxa"/>
                    <w:bottom w:w="75" w:type="dxa"/>
                    <w:right w:w="75" w:type="dxa"/>
                  </w:tcMar>
                  <w:vAlign w:val="center"/>
                  <w:hideMark/>
                </w:tcPr>
                <w:p w:rsidR="00DE303D" w:rsidRDefault="00DE303D">
                  <w:pPr>
                    <w:rPr>
                      <w:rFonts w:ascii="Lato" w:hAnsi="Lato"/>
                      <w:color w:val="000000"/>
                    </w:rPr>
                  </w:pPr>
                  <w:r>
                    <w:rPr>
                      <w:rFonts w:ascii="Lato" w:hAnsi="Lato"/>
                      <w:noProof/>
                      <w:color w:val="000000"/>
                    </w:rPr>
                    <w:drawing>
                      <wp:inline distT="0" distB="0" distL="0" distR="0">
                        <wp:extent cx="95250" cy="142875"/>
                        <wp:effectExtent l="0" t="0" r="0" b="0"/>
                        <wp:docPr id="7" name="Imagen 7" descr="http://www.sentidocomun.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entidocomun.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Pr>
                      <w:rFonts w:ascii="Lato" w:hAnsi="Lato"/>
                      <w:noProof/>
                      <w:color w:val="000000"/>
                    </w:rPr>
                    <w:drawing>
                      <wp:inline distT="0" distB="0" distL="0" distR="0">
                        <wp:extent cx="304800" cy="304800"/>
                        <wp:effectExtent l="0" t="0" r="0" b="0"/>
                        <wp:docPr id="6" name="Imagen 6" descr="http://www.provacuno.es/v_portal/imgs/facebook.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ovacuno.es/v_portal/imgs/facebook.pn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DE303D" w:rsidRDefault="00DE303D">
            <w:pPr>
              <w:jc w:val="center"/>
              <w:rPr>
                <w:rFonts w:ascii="Times New Roman" w:eastAsia="Times New Roman" w:hAnsi="Times New Roman" w:cs="Times New Roman"/>
                <w:sz w:val="20"/>
                <w:szCs w:val="20"/>
              </w:rPr>
            </w:pPr>
          </w:p>
        </w:tc>
        <w:tc>
          <w:tcPr>
            <w:tcW w:w="0" w:type="auto"/>
            <w:tcMar>
              <w:top w:w="225" w:type="dxa"/>
              <w:left w:w="225" w:type="dxa"/>
              <w:bottom w:w="225"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30"/>
            </w:tblGrid>
            <w:tr w:rsidR="00DE303D">
              <w:trPr>
                <w:tblCellSpacing w:w="0" w:type="dxa"/>
                <w:jc w:val="center"/>
              </w:trPr>
              <w:tc>
                <w:tcPr>
                  <w:tcW w:w="0" w:type="auto"/>
                  <w:tcMar>
                    <w:top w:w="75" w:type="dxa"/>
                    <w:left w:w="75" w:type="dxa"/>
                    <w:bottom w:w="75" w:type="dxa"/>
                    <w:right w:w="75" w:type="dxa"/>
                  </w:tcMar>
                  <w:vAlign w:val="center"/>
                  <w:hideMark/>
                </w:tcPr>
                <w:p w:rsidR="00DE303D" w:rsidRDefault="00DE303D">
                  <w:pPr>
                    <w:rPr>
                      <w:rFonts w:ascii="Lato" w:hAnsi="Lato"/>
                      <w:color w:val="000000"/>
                    </w:rPr>
                  </w:pPr>
                  <w:r>
                    <w:rPr>
                      <w:rFonts w:ascii="Lato" w:hAnsi="Lato"/>
                      <w:noProof/>
                      <w:color w:val="000000"/>
                    </w:rPr>
                    <w:drawing>
                      <wp:inline distT="0" distB="0" distL="0" distR="0">
                        <wp:extent cx="304800" cy="304800"/>
                        <wp:effectExtent l="0" t="0" r="0" b="0"/>
                        <wp:docPr id="5" name="Imagen 5" descr="http://www.provacuno.es/v_portal/imgs/twitter.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ovacuno.es/v_portal/imgs/twitter.pn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DE303D" w:rsidRDefault="00DE303D">
            <w:pPr>
              <w:jc w:val="center"/>
              <w:rPr>
                <w:rFonts w:ascii="Times New Roman" w:eastAsia="Times New Roman" w:hAnsi="Times New Roman" w:cs="Times New Roman"/>
                <w:sz w:val="20"/>
                <w:szCs w:val="20"/>
              </w:rPr>
            </w:pPr>
          </w:p>
        </w:tc>
        <w:tc>
          <w:tcPr>
            <w:tcW w:w="0" w:type="auto"/>
            <w:tcMar>
              <w:top w:w="225" w:type="dxa"/>
              <w:left w:w="225" w:type="dxa"/>
              <w:bottom w:w="225"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30"/>
            </w:tblGrid>
            <w:tr w:rsidR="00DE303D">
              <w:trPr>
                <w:tblCellSpacing w:w="0" w:type="dxa"/>
                <w:jc w:val="center"/>
              </w:trPr>
              <w:tc>
                <w:tcPr>
                  <w:tcW w:w="0" w:type="auto"/>
                  <w:tcMar>
                    <w:top w:w="75" w:type="dxa"/>
                    <w:left w:w="75" w:type="dxa"/>
                    <w:bottom w:w="75" w:type="dxa"/>
                    <w:right w:w="75" w:type="dxa"/>
                  </w:tcMar>
                  <w:vAlign w:val="center"/>
                  <w:hideMark/>
                </w:tcPr>
                <w:p w:rsidR="00DE303D" w:rsidRDefault="00DE303D">
                  <w:pPr>
                    <w:rPr>
                      <w:rFonts w:ascii="Lato" w:hAnsi="Lato"/>
                      <w:color w:val="000000"/>
                    </w:rPr>
                  </w:pPr>
                  <w:r>
                    <w:rPr>
                      <w:rFonts w:ascii="Lato" w:hAnsi="Lato"/>
                      <w:noProof/>
                      <w:color w:val="000000"/>
                    </w:rPr>
                    <w:drawing>
                      <wp:inline distT="0" distB="0" distL="0" distR="0">
                        <wp:extent cx="304800" cy="304800"/>
                        <wp:effectExtent l="0" t="0" r="0" b="0"/>
                        <wp:docPr id="4" name="Imagen 4" descr="http://www.provacuno.es/v_portal/imgs/icono-web.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rovacuno.es/v_portal/imgs/icono-web.pn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DE303D" w:rsidRDefault="00DE303D">
            <w:pPr>
              <w:jc w:val="center"/>
              <w:rPr>
                <w:rFonts w:ascii="Times New Roman" w:eastAsia="Times New Roman" w:hAnsi="Times New Roman" w:cs="Times New Roman"/>
                <w:sz w:val="20"/>
                <w:szCs w:val="20"/>
              </w:rPr>
            </w:pPr>
          </w:p>
        </w:tc>
      </w:tr>
    </w:tbl>
    <w:p w:rsidR="00DE303D" w:rsidRDefault="00DE303D" w:rsidP="00DE303D">
      <w:pPr>
        <w:rPr>
          <w:rFonts w:ascii="Lato" w:hAnsi="Lato"/>
          <w:vanish/>
          <w:color w:val="000000"/>
        </w:rPr>
      </w:pPr>
    </w:p>
    <w:tbl>
      <w:tblPr>
        <w:tblW w:w="9000" w:type="dxa"/>
        <w:jc w:val="center"/>
        <w:tblCellSpacing w:w="0" w:type="dxa"/>
        <w:shd w:val="clear" w:color="auto" w:fill="AFD9A9"/>
        <w:tblCellMar>
          <w:left w:w="0" w:type="dxa"/>
          <w:right w:w="0" w:type="dxa"/>
        </w:tblCellMar>
        <w:tblLook w:val="04A0" w:firstRow="1" w:lastRow="0" w:firstColumn="1" w:lastColumn="0" w:noHBand="0" w:noVBand="1"/>
      </w:tblPr>
      <w:tblGrid>
        <w:gridCol w:w="9000"/>
      </w:tblGrid>
      <w:tr w:rsidR="00DE303D" w:rsidTr="00DE303D">
        <w:trPr>
          <w:tblCellSpacing w:w="0" w:type="dxa"/>
          <w:jc w:val="center"/>
        </w:trPr>
        <w:tc>
          <w:tcPr>
            <w:tcW w:w="0" w:type="auto"/>
            <w:shd w:val="clear" w:color="auto" w:fill="AFD9A9"/>
            <w:tcMar>
              <w:top w:w="75" w:type="dxa"/>
              <w:left w:w="75" w:type="dxa"/>
              <w:bottom w:w="75" w:type="dxa"/>
              <w:right w:w="75" w:type="dxa"/>
            </w:tcMar>
            <w:vAlign w:val="center"/>
            <w:hideMark/>
          </w:tcPr>
          <w:p w:rsidR="00DE303D" w:rsidRDefault="00DE303D">
            <w:pPr>
              <w:rPr>
                <w:rFonts w:ascii="Lato" w:hAnsi="Lato"/>
                <w:color w:val="000000"/>
              </w:rPr>
            </w:pPr>
            <w:r>
              <w:rPr>
                <w:rFonts w:ascii="Lato" w:hAnsi="Lato"/>
                <w:noProof/>
                <w:color w:val="000000"/>
              </w:rPr>
              <w:drawing>
                <wp:inline distT="0" distB="0" distL="0" distR="0">
                  <wp:extent cx="95250" cy="47625"/>
                  <wp:effectExtent l="0" t="0" r="0" b="0"/>
                  <wp:docPr id="3" name="Imagen 3" descr="http://www.sentidocomun.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entidocomun.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DE303D" w:rsidTr="00DE303D">
        <w:trPr>
          <w:tblCellSpacing w:w="0" w:type="dxa"/>
          <w:jc w:val="center"/>
        </w:trPr>
        <w:tc>
          <w:tcPr>
            <w:tcW w:w="0" w:type="auto"/>
            <w:shd w:val="clear" w:color="auto" w:fill="AFD9A9"/>
            <w:tcMar>
              <w:top w:w="75" w:type="dxa"/>
              <w:left w:w="75" w:type="dxa"/>
              <w:bottom w:w="75" w:type="dxa"/>
              <w:right w:w="75" w:type="dxa"/>
            </w:tcMar>
            <w:vAlign w:val="center"/>
            <w:hideMark/>
          </w:tcPr>
          <w:p w:rsidR="00DE303D" w:rsidRDefault="00DE303D">
            <w:pPr>
              <w:spacing w:after="240"/>
              <w:jc w:val="center"/>
              <w:rPr>
                <w:rFonts w:ascii="Arial" w:hAnsi="Arial" w:cs="Arial"/>
                <w:color w:val="000000"/>
              </w:rPr>
            </w:pPr>
            <w:r>
              <w:rPr>
                <w:rStyle w:val="Textoennegrita"/>
                <w:rFonts w:ascii="Arial" w:hAnsi="Arial" w:cs="Arial"/>
                <w:color w:val="000000"/>
              </w:rPr>
              <w:t xml:space="preserve">Avenida Pio XII, </w:t>
            </w:r>
            <w:proofErr w:type="spellStart"/>
            <w:r>
              <w:rPr>
                <w:rStyle w:val="Textoennegrita"/>
                <w:rFonts w:ascii="Arial" w:hAnsi="Arial" w:cs="Arial"/>
                <w:color w:val="000000"/>
              </w:rPr>
              <w:t>Nº</w:t>
            </w:r>
            <w:proofErr w:type="spellEnd"/>
            <w:r>
              <w:rPr>
                <w:rStyle w:val="Textoennegrita"/>
                <w:rFonts w:ascii="Arial" w:hAnsi="Arial" w:cs="Arial"/>
                <w:color w:val="000000"/>
              </w:rPr>
              <w:t xml:space="preserve"> 6 - 3ª planta</w:t>
            </w:r>
            <w:r>
              <w:rPr>
                <w:rFonts w:ascii="Arial" w:hAnsi="Arial" w:cs="Arial"/>
                <w:color w:val="000000"/>
              </w:rPr>
              <w:br/>
              <w:t xml:space="preserve">28016 - Madrid </w:t>
            </w:r>
            <w:r>
              <w:rPr>
                <w:rFonts w:ascii="Arial" w:hAnsi="Arial" w:cs="Arial"/>
                <w:color w:val="000000"/>
              </w:rPr>
              <w:br/>
            </w:r>
            <w:r>
              <w:rPr>
                <w:rStyle w:val="Textoennegrita"/>
                <w:rFonts w:ascii="Arial" w:hAnsi="Arial" w:cs="Arial"/>
                <w:color w:val="000000"/>
              </w:rPr>
              <w:t>Teléfono:</w:t>
            </w:r>
            <w:r>
              <w:rPr>
                <w:rFonts w:ascii="Arial" w:hAnsi="Arial" w:cs="Arial"/>
                <w:color w:val="000000"/>
              </w:rPr>
              <w:t xml:space="preserve"> </w:t>
            </w:r>
            <w:hyperlink r:id="rId34" w:history="1">
              <w:r>
                <w:rPr>
                  <w:rStyle w:val="Hipervnculo"/>
                  <w:rFonts w:ascii="Arial" w:hAnsi="Arial" w:cs="Arial"/>
                </w:rPr>
                <w:t>91 71 291 25</w:t>
              </w:r>
            </w:hyperlink>
            <w:r>
              <w:rPr>
                <w:rFonts w:ascii="Arial" w:hAnsi="Arial" w:cs="Arial"/>
                <w:color w:val="000000"/>
              </w:rPr>
              <w:t xml:space="preserve"> | </w:t>
            </w:r>
            <w:hyperlink r:id="rId35" w:history="1">
              <w:r>
                <w:rPr>
                  <w:rStyle w:val="Hipervnculo"/>
                  <w:rFonts w:ascii="Arial" w:hAnsi="Arial" w:cs="Arial"/>
                </w:rPr>
                <w:t>696 32 65 62</w:t>
              </w:r>
            </w:hyperlink>
            <w:r>
              <w:rPr>
                <w:rFonts w:ascii="Arial" w:hAnsi="Arial" w:cs="Arial"/>
                <w:color w:val="000000"/>
              </w:rPr>
              <w:br/>
            </w:r>
            <w:r>
              <w:rPr>
                <w:rStyle w:val="Textoennegrita"/>
                <w:rFonts w:ascii="Arial" w:hAnsi="Arial" w:cs="Arial"/>
                <w:color w:val="000000"/>
              </w:rPr>
              <w:t>Contacto:</w:t>
            </w:r>
            <w:r>
              <w:rPr>
                <w:rFonts w:ascii="Arial" w:hAnsi="Arial" w:cs="Arial"/>
                <w:color w:val="000000"/>
              </w:rPr>
              <w:t xml:space="preserve"> </w:t>
            </w:r>
            <w:hyperlink r:id="rId36" w:history="1">
              <w:r>
                <w:rPr>
                  <w:rStyle w:val="Hipervnculo"/>
                  <w:rFonts w:ascii="Arial" w:hAnsi="Arial" w:cs="Arial"/>
                </w:rPr>
                <w:t>info@provacuno.es</w:t>
              </w:r>
            </w:hyperlink>
          </w:p>
        </w:tc>
      </w:tr>
      <w:tr w:rsidR="00DE303D" w:rsidTr="00DE303D">
        <w:trPr>
          <w:tblCellSpacing w:w="0" w:type="dxa"/>
          <w:jc w:val="center"/>
        </w:trPr>
        <w:tc>
          <w:tcPr>
            <w:tcW w:w="0" w:type="auto"/>
            <w:shd w:val="clear" w:color="auto" w:fill="AFD9A9"/>
            <w:tcMar>
              <w:top w:w="75" w:type="dxa"/>
              <w:left w:w="75" w:type="dxa"/>
              <w:bottom w:w="75" w:type="dxa"/>
              <w:right w:w="75" w:type="dxa"/>
            </w:tcMar>
            <w:vAlign w:val="center"/>
            <w:hideMark/>
          </w:tcPr>
          <w:p w:rsidR="00DE303D" w:rsidRDefault="00DE303D">
            <w:pPr>
              <w:rPr>
                <w:rFonts w:ascii="Lato" w:hAnsi="Lato"/>
                <w:color w:val="000000"/>
              </w:rPr>
            </w:pPr>
            <w:r>
              <w:rPr>
                <w:rFonts w:ascii="Lato" w:hAnsi="Lato"/>
                <w:noProof/>
                <w:color w:val="000000"/>
              </w:rPr>
              <w:drawing>
                <wp:inline distT="0" distB="0" distL="0" distR="0">
                  <wp:extent cx="95250" cy="47625"/>
                  <wp:effectExtent l="0" t="0" r="0" b="0"/>
                  <wp:docPr id="2" name="Imagen 2" descr="http://www.sentidocomun.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entidocomun.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bl>
    <w:p w:rsidR="00DE303D" w:rsidRDefault="00DE303D" w:rsidP="00DE303D">
      <w:pPr>
        <w:rPr>
          <w:rFonts w:ascii="Lato" w:hAnsi="Lato"/>
          <w:vanish/>
          <w:color w:val="00000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E303D" w:rsidTr="00DE303D">
        <w:trPr>
          <w:tblCellSpacing w:w="0" w:type="dxa"/>
          <w:jc w:val="center"/>
        </w:trPr>
        <w:tc>
          <w:tcPr>
            <w:tcW w:w="0" w:type="auto"/>
            <w:tcMar>
              <w:top w:w="75" w:type="dxa"/>
              <w:left w:w="75" w:type="dxa"/>
              <w:bottom w:w="75" w:type="dxa"/>
              <w:right w:w="75" w:type="dxa"/>
            </w:tcMar>
            <w:vAlign w:val="center"/>
            <w:hideMark/>
          </w:tcPr>
          <w:p w:rsidR="00DE303D" w:rsidRDefault="00DE303D">
            <w:pPr>
              <w:rPr>
                <w:rFonts w:ascii="Lato" w:hAnsi="Lato"/>
                <w:color w:val="000000"/>
              </w:rPr>
            </w:pPr>
            <w:r>
              <w:rPr>
                <w:rFonts w:ascii="Lato" w:hAnsi="Lato"/>
                <w:noProof/>
                <w:color w:val="000000"/>
              </w:rPr>
              <w:drawing>
                <wp:inline distT="0" distB="0" distL="0" distR="0">
                  <wp:extent cx="95250" cy="19050"/>
                  <wp:effectExtent l="0" t="0" r="0" b="0"/>
                  <wp:docPr id="1" name="Imagen 1" descr="http://www.sentidocomun.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ntidocomun.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9050"/>
                          </a:xfrm>
                          <a:prstGeom prst="rect">
                            <a:avLst/>
                          </a:prstGeom>
                          <a:noFill/>
                          <a:ln>
                            <a:noFill/>
                          </a:ln>
                        </pic:spPr>
                      </pic:pic>
                    </a:graphicData>
                  </a:graphic>
                </wp:inline>
              </w:drawing>
            </w:r>
          </w:p>
        </w:tc>
      </w:tr>
    </w:tbl>
    <w:p w:rsidR="00DE303D" w:rsidRDefault="00DE303D" w:rsidP="00DE303D">
      <w:pPr>
        <w:rPr>
          <w:rFonts w:ascii="Lato" w:hAnsi="Lato"/>
          <w:vanish/>
          <w:color w:val="00000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E303D" w:rsidTr="00DE303D">
        <w:trPr>
          <w:tblCellSpacing w:w="0" w:type="dxa"/>
          <w:jc w:val="center"/>
        </w:trPr>
        <w:tc>
          <w:tcPr>
            <w:tcW w:w="0" w:type="auto"/>
            <w:tcMar>
              <w:top w:w="75" w:type="dxa"/>
              <w:left w:w="75" w:type="dxa"/>
              <w:bottom w:w="75" w:type="dxa"/>
              <w:right w:w="75" w:type="dxa"/>
            </w:tcMar>
            <w:vAlign w:val="center"/>
            <w:hideMark/>
          </w:tcPr>
          <w:p w:rsidR="00DE303D" w:rsidRDefault="00DE303D">
            <w:pPr>
              <w:jc w:val="both"/>
              <w:rPr>
                <w:rFonts w:ascii="Arial" w:hAnsi="Arial" w:cs="Arial"/>
                <w:color w:val="000000"/>
                <w:sz w:val="14"/>
                <w:szCs w:val="14"/>
              </w:rPr>
            </w:pPr>
            <w:r>
              <w:rPr>
                <w:rFonts w:ascii="Arial" w:hAnsi="Arial" w:cs="Arial"/>
                <w:color w:val="000000"/>
                <w:sz w:val="14"/>
                <w:szCs w:val="14"/>
              </w:rPr>
              <w:t xml:space="preserve">PROVACUNO, como Responsable del tratamiento, le informa de que la finalidad del tratamiento es remitirle nuestra </w:t>
            </w:r>
            <w:proofErr w:type="spellStart"/>
            <w:r>
              <w:rPr>
                <w:rFonts w:ascii="Arial" w:hAnsi="Arial" w:cs="Arial"/>
                <w:color w:val="000000"/>
                <w:sz w:val="14"/>
                <w:szCs w:val="14"/>
              </w:rPr>
              <w:t>newsletter</w:t>
            </w:r>
            <w:proofErr w:type="spellEnd"/>
            <w:r>
              <w:rPr>
                <w:rFonts w:ascii="Arial" w:hAnsi="Arial" w:cs="Arial"/>
                <w:color w:val="000000"/>
                <w:sz w:val="14"/>
                <w:szCs w:val="14"/>
              </w:rPr>
              <w:t xml:space="preserve">, así como otros comunicados y noticias de PROVACUNO que puedan ser de interés. Sus datos se conservarán mientras exista un interés general mutuo para ello, con la legitimación del con consentimiento del interesado. Sus datos no se cederán a terceros, salvo obligación legal. Podrá ejercer sus derechos de acceso, rectificación, supresión, oposición, así como otros derechos desarrollados en el Reglamento (UE) 2016/679, Reglamento General de Protección de Datos, enviado un email a </w:t>
            </w:r>
            <w:hyperlink r:id="rId37" w:history="1">
              <w:r>
                <w:rPr>
                  <w:rStyle w:val="Hipervnculo"/>
                  <w:rFonts w:ascii="Arial" w:hAnsi="Arial" w:cs="Arial"/>
                  <w:b/>
                  <w:bCs/>
                  <w:sz w:val="14"/>
                  <w:szCs w:val="14"/>
                </w:rPr>
                <w:t>info@provacuno.es</w:t>
              </w:r>
            </w:hyperlink>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 xml:space="preserve">Si no desea recibir más comunicaciones por nuestra parte pinche </w:t>
            </w:r>
            <w:hyperlink r:id="rId38" w:tgtFrame="_blank" w:tooltip="Solicitar dejar de recibir mailing (en nueva ventana)" w:history="1">
              <w:r>
                <w:rPr>
                  <w:rStyle w:val="Hipervnculo"/>
                  <w:rFonts w:ascii="Arial" w:hAnsi="Arial" w:cs="Arial"/>
                  <w:b/>
                  <w:bCs/>
                  <w:sz w:val="14"/>
                  <w:szCs w:val="14"/>
                </w:rPr>
                <w:t>aquí</w:t>
              </w:r>
            </w:hyperlink>
            <w:r>
              <w:rPr>
                <w:rFonts w:ascii="Arial" w:hAnsi="Arial" w:cs="Arial"/>
                <w:color w:val="000000"/>
                <w:sz w:val="14"/>
                <w:szCs w:val="14"/>
              </w:rPr>
              <w:t xml:space="preserve"> o remita un correo electrónico a </w:t>
            </w:r>
            <w:hyperlink r:id="rId39" w:history="1">
              <w:r>
                <w:rPr>
                  <w:rStyle w:val="Hipervnculo"/>
                  <w:rFonts w:ascii="Arial" w:hAnsi="Arial" w:cs="Arial"/>
                  <w:b/>
                  <w:bCs/>
                  <w:sz w:val="14"/>
                  <w:szCs w:val="14"/>
                </w:rPr>
                <w:t>info@provacuno.es</w:t>
              </w:r>
            </w:hyperlink>
            <w:r>
              <w:rPr>
                <w:rFonts w:ascii="Arial" w:hAnsi="Arial" w:cs="Arial"/>
                <w:color w:val="000000"/>
                <w:sz w:val="14"/>
                <w:szCs w:val="14"/>
              </w:rPr>
              <w:t xml:space="preserve"> con la palabra </w:t>
            </w:r>
            <w:r>
              <w:rPr>
                <w:rFonts w:ascii="Arial" w:hAnsi="Arial" w:cs="Arial"/>
                <w:color w:val="000000"/>
                <w:sz w:val="14"/>
                <w:szCs w:val="14"/>
              </w:rPr>
              <w:lastRenderedPageBreak/>
              <w:t xml:space="preserve">"baja" en el asunto del mensaje. Si considera que el tratamiento no se ajusta a la normativa vigente, podrá presentar una reclamación ante la autoridad de control en </w:t>
            </w:r>
            <w:hyperlink r:id="rId40" w:history="1">
              <w:r>
                <w:rPr>
                  <w:rStyle w:val="Hipervnculo"/>
                  <w:rFonts w:ascii="Arial" w:hAnsi="Arial" w:cs="Arial"/>
                  <w:sz w:val="14"/>
                  <w:szCs w:val="14"/>
                </w:rPr>
                <w:t>www.aepd.es</w:t>
              </w:r>
            </w:hyperlink>
            <w:r>
              <w:rPr>
                <w:rFonts w:ascii="Arial" w:hAnsi="Arial" w:cs="Arial"/>
                <w:color w:val="000000"/>
                <w:sz w:val="14"/>
                <w:szCs w:val="14"/>
              </w:rPr>
              <w:t xml:space="preserve">. </w:t>
            </w:r>
          </w:p>
        </w:tc>
      </w:tr>
    </w:tbl>
    <w:p w:rsidR="00DE303D" w:rsidRPr="00DE303D" w:rsidRDefault="00DE303D" w:rsidP="00DE303D">
      <w:r w:rsidRPr="00DE303D">
        <w:lastRenderedPageBreak/>
        <w:t xml:space="preserve"> </w:t>
      </w:r>
    </w:p>
    <w:sectPr w:rsidR="00DE303D" w:rsidRPr="00DE303D" w:rsidSect="00DE303D">
      <w:pgSz w:w="11906" w:h="16838"/>
      <w:pgMar w:top="284"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XXGy/k0o2xZ0j/Yt/1ssYRwIr71N6q5z/ZZQEXOX70Qk4yOVc3rdCrheS+t5zBZB3ol01213rHEwvVE1gFmI5g==" w:salt="2X0izGPtIOROg7FF6LQx7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23"/>
    <w:rsid w:val="001B3F23"/>
    <w:rsid w:val="00351CF2"/>
    <w:rsid w:val="00485B52"/>
    <w:rsid w:val="009F397F"/>
    <w:rsid w:val="00A230D7"/>
    <w:rsid w:val="00B76028"/>
    <w:rsid w:val="00DE30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A7E5"/>
  <w15:chartTrackingRefBased/>
  <w15:docId w15:val="{732A0FD8-629E-42A9-96B9-6FF53DE1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03D"/>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E303D"/>
    <w:rPr>
      <w:strike w:val="0"/>
      <w:dstrike w:val="0"/>
      <w:color w:val="000000"/>
      <w:u w:val="none"/>
      <w:effect w:val="none"/>
    </w:rPr>
  </w:style>
  <w:style w:type="paragraph" w:customStyle="1" w:styleId="heditorfirst">
    <w:name w:val="heditor_first"/>
    <w:basedOn w:val="Normal"/>
    <w:rsid w:val="00DE303D"/>
    <w:pPr>
      <w:spacing w:after="100" w:afterAutospacing="1"/>
    </w:pPr>
  </w:style>
  <w:style w:type="character" w:styleId="Textoennegrita">
    <w:name w:val="Strong"/>
    <w:basedOn w:val="Fuentedeprrafopredeter"/>
    <w:uiPriority w:val="22"/>
    <w:qFormat/>
    <w:rsid w:val="00DE3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9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rovacuno.es/v_portal/informacion/informacionver.asp?cod=566&amp;te=&amp;idage=&amp;vap=0&amp;codrel=773&amp;usm=25547564042" TargetMode="External"/><Relationship Id="rId18" Type="http://schemas.openxmlformats.org/officeDocument/2006/relationships/hyperlink" Target="http://www.provacuno.es/v_portal/informacion/informacionver.asp?cod=591&amp;te=&amp;idage=&amp;vap=0&amp;codrel=779&amp;usm=25547564042" TargetMode="External"/><Relationship Id="rId26" Type="http://schemas.openxmlformats.org/officeDocument/2006/relationships/image" Target="media/image8.jpeg"/><Relationship Id="rId39" Type="http://schemas.openxmlformats.org/officeDocument/2006/relationships/hyperlink" Target="mailto:info@provacuno.es" TargetMode="External"/><Relationship Id="rId3" Type="http://schemas.openxmlformats.org/officeDocument/2006/relationships/webSettings" Target="webSettings.xml"/><Relationship Id="rId21" Type="http://schemas.openxmlformats.org/officeDocument/2006/relationships/hyperlink" Target="http://www.provacuno.es/v_portal/informacion/informacionver.asp?cod=547&amp;te=&amp;idage=&amp;vap=0&amp;codrel=771&amp;usm=25547564042" TargetMode="External"/><Relationship Id="rId34" Type="http://schemas.openxmlformats.org/officeDocument/2006/relationships/hyperlink" Target="tel:917129125" TargetMode="External"/><Relationship Id="rId42" Type="http://schemas.openxmlformats.org/officeDocument/2006/relationships/theme" Target="theme/theme1.xml"/><Relationship Id="rId7" Type="http://schemas.openxmlformats.org/officeDocument/2006/relationships/hyperlink" Target="http://www.provacuno.es/v_portal/informacion/informacionver.asp?cod=569&amp;te=&amp;idage=&amp;vap=0&amp;codrel=774&amp;usm=25547564042" TargetMode="External"/><Relationship Id="rId12" Type="http://schemas.openxmlformats.org/officeDocument/2006/relationships/image" Target="media/image4.jpeg"/><Relationship Id="rId17" Type="http://schemas.openxmlformats.org/officeDocument/2006/relationships/hyperlink" Target="http://www.provacuno.es/v_portal/informacion/informacionver.asp?cod=593&amp;te=&amp;idage=&amp;vap=0&amp;codrel=781&amp;usm=25547564042" TargetMode="External"/><Relationship Id="rId25" Type="http://schemas.openxmlformats.org/officeDocument/2006/relationships/hyperlink" Target="http://www.provacuno.es/v_portal/informacion/informacionver.asp?cod=548&amp;te=&amp;idage=&amp;vap=0&amp;codrel=772&amp;usm=25547564042" TargetMode="External"/><Relationship Id="rId33" Type="http://schemas.openxmlformats.org/officeDocument/2006/relationships/image" Target="media/image11.png"/><Relationship Id="rId38" Type="http://schemas.openxmlformats.org/officeDocument/2006/relationships/hyperlink" Target="http://newton/provacuno/index.asp?acc=bajamailing&amp;codigo=3103147411&amp;idusu=25547564042&amp;mail=cristina.cuadros@asoprovac.com" TargetMode="External"/><Relationship Id="rId2" Type="http://schemas.openxmlformats.org/officeDocument/2006/relationships/settings" Target="settings.xml"/><Relationship Id="rId16" Type="http://schemas.openxmlformats.org/officeDocument/2006/relationships/hyperlink" Target="http://www.provacuno.es/v_portal/informacion/informacionver.asp?cod=593&amp;te=&amp;idage=&amp;vap=0&amp;codrel=781&amp;usm=25547564042" TargetMode="External"/><Relationship Id="rId20" Type="http://schemas.openxmlformats.org/officeDocument/2006/relationships/hyperlink" Target="http://www.provacuno.es/v_portal/informacion/informacionver.asp?cod=591&amp;te=&amp;idage=&amp;vap=0&amp;codrel=779&amp;usm=25547564042" TargetMode="External"/><Relationship Id="rId29" Type="http://schemas.openxmlformats.org/officeDocument/2006/relationships/image" Target="media/image9.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provacuno.es/v_portal/informacion/informacionver.asp?cod=566&amp;te=&amp;idage=&amp;vap=0&amp;codrel=773&amp;usm=25547564042" TargetMode="External"/><Relationship Id="rId24" Type="http://schemas.openxmlformats.org/officeDocument/2006/relationships/hyperlink" Target="http://www.provacuno.es/v_portal/informacion/informacionver.asp?cod=547&amp;te=&amp;idage=&amp;vap=0&amp;codrel=771&amp;usm=25547564042" TargetMode="External"/><Relationship Id="rId32" Type="http://schemas.openxmlformats.org/officeDocument/2006/relationships/hyperlink" Target="http://www.provacuno.es/" TargetMode="External"/><Relationship Id="rId37" Type="http://schemas.openxmlformats.org/officeDocument/2006/relationships/hyperlink" Target="mailto:info@provacuno.es" TargetMode="External"/><Relationship Id="rId40" Type="http://schemas.openxmlformats.org/officeDocument/2006/relationships/hyperlink" Target="http://www.aepd.es"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www.provacuno.es/v_portal/informacion/informacionver.asp?cod=547&amp;te=&amp;idage=&amp;vap=0&amp;codrel=771&amp;usm=25547564042" TargetMode="External"/><Relationship Id="rId28" Type="http://schemas.openxmlformats.org/officeDocument/2006/relationships/hyperlink" Target="https://www.facebook.com/Provacuno-1251098374941352/?fref=ts" TargetMode="External"/><Relationship Id="rId36" Type="http://schemas.openxmlformats.org/officeDocument/2006/relationships/hyperlink" Target="mailto:info@provacuno.es" TargetMode="External"/><Relationship Id="rId10" Type="http://schemas.openxmlformats.org/officeDocument/2006/relationships/hyperlink" Target="http://www.provacuno.es/v_portal/informacion/informacionver.asp?cod=569&amp;te=&amp;idage=&amp;vap=0&amp;codrel=774&amp;usm=25547564042" TargetMode="External"/><Relationship Id="rId19" Type="http://schemas.openxmlformats.org/officeDocument/2006/relationships/image" Target="media/image6.jpeg"/><Relationship Id="rId31" Type="http://schemas.openxmlformats.org/officeDocument/2006/relationships/image" Target="media/image10.png"/><Relationship Id="rId4" Type="http://schemas.openxmlformats.org/officeDocument/2006/relationships/hyperlink" Target="http://www.provacuno.es/v_portal/mailing/vermailing.asp?codigo=10540603346&amp;idusu=25547564042&amp;mail=cristina.cuadros@asoprovac.com" TargetMode="External"/><Relationship Id="rId9" Type="http://schemas.openxmlformats.org/officeDocument/2006/relationships/hyperlink" Target="http://www.provacuno.es/v_portal/informacion/informacionver.asp?cod=569&amp;te=&amp;idage=&amp;vap=0&amp;codrel=774&amp;usm=25547564042" TargetMode="External"/><Relationship Id="rId14" Type="http://schemas.openxmlformats.org/officeDocument/2006/relationships/hyperlink" Target="http://www.provacuno.es/v_portal/informacion/informacionver.asp?cod=593&amp;te=&amp;idage=&amp;vap=0&amp;codrel=781&amp;usm=25547564042" TargetMode="External"/><Relationship Id="rId22" Type="http://schemas.openxmlformats.org/officeDocument/2006/relationships/image" Target="media/image7.jpeg"/><Relationship Id="rId27" Type="http://schemas.openxmlformats.org/officeDocument/2006/relationships/hyperlink" Target="http://www.provacuno.es/v_portal/informacion/informacionver.asp?cod=548&amp;te=&amp;idage=&amp;vap=0&amp;codrel=772&amp;usm=25547564042" TargetMode="External"/><Relationship Id="rId30" Type="http://schemas.openxmlformats.org/officeDocument/2006/relationships/hyperlink" Target="https://twitter.com/provacuno" TargetMode="External"/><Relationship Id="rId35" Type="http://schemas.openxmlformats.org/officeDocument/2006/relationships/hyperlink" Target="tel:6963265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3</Pages>
  <Words>829</Words>
  <Characters>4562</Characters>
  <Application>Microsoft Office Word</Application>
  <DocSecurity>8</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cp:revision>
  <dcterms:created xsi:type="dcterms:W3CDTF">2018-11-07T15:08:00Z</dcterms:created>
  <dcterms:modified xsi:type="dcterms:W3CDTF">2018-11-08T10:33:00Z</dcterms:modified>
</cp:coreProperties>
</file>