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A0" w:rsidRPr="00C536CC" w:rsidRDefault="0048529C" w:rsidP="00377F49">
      <w:pPr>
        <w:spacing w:beforeLines="1" w:before="2" w:afterLines="1" w:after="2"/>
        <w:jc w:val="both"/>
        <w:rPr>
          <w:rFonts w:ascii="Arial" w:hAnsi="Arial" w:cs="Arial"/>
          <w:b/>
          <w:color w:val="000000"/>
          <w:u w:val="single"/>
        </w:rPr>
      </w:pPr>
      <w:r>
        <w:rPr>
          <w:rFonts w:ascii="Arial" w:hAnsi="Arial" w:cs="Arial"/>
          <w:b/>
          <w:noProof/>
          <w:color w:val="000000"/>
          <w:u w:val="single"/>
          <w:lang w:eastAsia="es-ES"/>
        </w:rPr>
        <w:drawing>
          <wp:anchor distT="0" distB="0" distL="114300" distR="114300" simplePos="0" relativeHeight="251657728" behindDoc="0" locked="0" layoutInCell="1" allowOverlap="1">
            <wp:simplePos x="0" y="0"/>
            <wp:positionH relativeFrom="column">
              <wp:posOffset>3869690</wp:posOffset>
            </wp:positionH>
            <wp:positionV relativeFrom="paragraph">
              <wp:posOffset>9525</wp:posOffset>
            </wp:positionV>
            <wp:extent cx="1476375" cy="542925"/>
            <wp:effectExtent l="19050" t="0" r="9525" b="0"/>
            <wp:wrapNone/>
            <wp:docPr id="2" name="Imagen 2" descr="Zoeti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Zoetis_c"/>
                    <pic:cNvPicPr>
                      <a:picLocks noChangeAspect="1" noChangeArrowheads="1"/>
                    </pic:cNvPicPr>
                  </pic:nvPicPr>
                  <pic:blipFill>
                    <a:blip r:embed="rId12" cstate="print"/>
                    <a:srcRect/>
                    <a:stretch>
                      <a:fillRect/>
                    </a:stretch>
                  </pic:blipFill>
                  <pic:spPr bwMode="auto">
                    <a:xfrm>
                      <a:off x="0" y="0"/>
                      <a:ext cx="1476375" cy="542925"/>
                    </a:xfrm>
                    <a:prstGeom prst="rect">
                      <a:avLst/>
                    </a:prstGeom>
                    <a:noFill/>
                    <a:ln w="9525">
                      <a:noFill/>
                      <a:miter lim="800000"/>
                      <a:headEnd/>
                      <a:tailEnd/>
                    </a:ln>
                  </pic:spPr>
                </pic:pic>
              </a:graphicData>
            </a:graphic>
          </wp:anchor>
        </w:drawing>
      </w:r>
    </w:p>
    <w:p w:rsidR="006643A0" w:rsidRPr="00C536CC" w:rsidRDefault="006643A0" w:rsidP="00377F49">
      <w:pPr>
        <w:spacing w:beforeLines="1" w:before="2" w:afterLines="1" w:after="2"/>
        <w:ind w:left="360" w:firstLine="360"/>
        <w:jc w:val="both"/>
        <w:rPr>
          <w:rFonts w:ascii="Arial" w:hAnsi="Arial" w:cs="Arial"/>
          <w:b/>
          <w:color w:val="000000"/>
          <w:sz w:val="22"/>
          <w:u w:val="single"/>
        </w:rPr>
      </w:pPr>
    </w:p>
    <w:p w:rsidR="003C2858" w:rsidRDefault="00AD293E" w:rsidP="00C553FE">
      <w:pPr>
        <w:jc w:val="both"/>
        <w:rPr>
          <w:rFonts w:ascii="Arial" w:hAnsi="Arial" w:cs="Arial"/>
          <w:i/>
          <w:color w:val="000000"/>
        </w:rPr>
      </w:pPr>
      <w:r w:rsidRPr="00C536CC">
        <w:rPr>
          <w:rFonts w:ascii="Arial" w:hAnsi="Arial" w:cs="Arial"/>
          <w:i/>
          <w:color w:val="000000"/>
        </w:rPr>
        <w:t>PARA ENVÍO INMEDIATO</w:t>
      </w:r>
    </w:p>
    <w:p w:rsidR="00CB7375" w:rsidRPr="00C536CC" w:rsidRDefault="006E7F7C" w:rsidP="00C553FE">
      <w:pPr>
        <w:jc w:val="both"/>
        <w:rPr>
          <w:rFonts w:ascii="Arial" w:hAnsi="Arial" w:cs="Arial"/>
          <w:i/>
          <w:color w:val="000000"/>
        </w:rPr>
      </w:pPr>
      <w:r>
        <w:rPr>
          <w:rFonts w:ascii="Arial" w:hAnsi="Arial" w:cs="Arial"/>
          <w:i/>
          <w:color w:val="000000"/>
        </w:rPr>
        <w:t>26</w:t>
      </w:r>
      <w:r w:rsidR="00BC46D5">
        <w:rPr>
          <w:rFonts w:ascii="Arial" w:hAnsi="Arial" w:cs="Arial"/>
          <w:i/>
          <w:color w:val="000000"/>
        </w:rPr>
        <w:t xml:space="preserve"> de enero</w:t>
      </w:r>
      <w:r w:rsidR="003C1149">
        <w:rPr>
          <w:rFonts w:ascii="Arial" w:hAnsi="Arial" w:cs="Arial"/>
          <w:i/>
          <w:color w:val="000000"/>
        </w:rPr>
        <w:t xml:space="preserve"> </w:t>
      </w:r>
      <w:r w:rsidR="00A746BB">
        <w:rPr>
          <w:rFonts w:ascii="Arial" w:hAnsi="Arial" w:cs="Arial"/>
          <w:i/>
          <w:color w:val="000000"/>
        </w:rPr>
        <w:t>de 2015</w:t>
      </w:r>
      <w:r w:rsidR="00CA4FF7" w:rsidRPr="00C536CC">
        <w:rPr>
          <w:rFonts w:ascii="Arial" w:hAnsi="Arial" w:cs="Arial"/>
          <w:i/>
          <w:color w:val="000000"/>
        </w:rPr>
        <w:tab/>
      </w:r>
      <w:r w:rsidR="00CB7375" w:rsidRPr="00C536CC">
        <w:rPr>
          <w:rFonts w:ascii="Arial" w:hAnsi="Arial" w:cs="Arial"/>
          <w:i/>
          <w:color w:val="000000"/>
        </w:rPr>
        <w:tab/>
      </w:r>
    </w:p>
    <w:p w:rsidR="00CB7375" w:rsidRPr="00C536CC" w:rsidRDefault="00CB7375" w:rsidP="00C553FE">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p>
    <w:p w:rsidR="00CB7375" w:rsidRPr="00C536CC" w:rsidRDefault="00CB7375" w:rsidP="00C553FE">
      <w:pPr>
        <w:jc w:val="both"/>
        <w:rPr>
          <w:rFonts w:ascii="Arial" w:hAnsi="Arial" w:cs="Arial"/>
          <w:color w:val="000000"/>
        </w:rPr>
      </w:pPr>
      <w:r w:rsidRPr="00C536CC">
        <w:rPr>
          <w:rFonts w:ascii="Arial" w:hAnsi="Arial" w:cs="Arial"/>
          <w:color w:val="000000"/>
          <w:u w:val="single"/>
        </w:rPr>
        <w:t>Contact</w:t>
      </w:r>
      <w:r w:rsidR="00AD293E" w:rsidRPr="00C536CC">
        <w:rPr>
          <w:rFonts w:ascii="Arial" w:hAnsi="Arial" w:cs="Arial"/>
          <w:color w:val="000000"/>
          <w:u w:val="single"/>
        </w:rPr>
        <w:t>o</w:t>
      </w:r>
      <w:r w:rsidRPr="00C536CC">
        <w:rPr>
          <w:rFonts w:ascii="Arial" w:hAnsi="Arial" w:cs="Arial"/>
          <w:color w:val="000000"/>
        </w:rPr>
        <w:t>:</w:t>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p>
    <w:p w:rsidR="00CB7375" w:rsidRPr="00C536CC" w:rsidRDefault="00AD293E" w:rsidP="00C553FE">
      <w:pPr>
        <w:ind w:left="3600" w:hanging="3600"/>
        <w:jc w:val="both"/>
        <w:rPr>
          <w:rFonts w:ascii="Arial" w:hAnsi="Arial" w:cs="Arial"/>
          <w:color w:val="000000"/>
        </w:rPr>
      </w:pPr>
      <w:r w:rsidRPr="00C536CC">
        <w:rPr>
          <w:rFonts w:ascii="Arial" w:hAnsi="Arial" w:cs="Arial"/>
          <w:color w:val="000000"/>
        </w:rPr>
        <w:t>Silvia López</w:t>
      </w:r>
      <w:r w:rsidR="00CB7375" w:rsidRPr="00C536CC">
        <w:rPr>
          <w:rFonts w:ascii="Arial" w:hAnsi="Arial" w:cs="Arial"/>
          <w:color w:val="000000"/>
        </w:rPr>
        <w:tab/>
      </w:r>
      <w:r w:rsidR="00CB7375" w:rsidRPr="00C536CC">
        <w:rPr>
          <w:rFonts w:ascii="Arial" w:hAnsi="Arial" w:cs="Arial"/>
          <w:color w:val="000000"/>
        </w:rPr>
        <w:tab/>
      </w:r>
    </w:p>
    <w:p w:rsidR="00CB7375" w:rsidRPr="00C536CC" w:rsidRDefault="00AD293E" w:rsidP="00C553FE">
      <w:pPr>
        <w:jc w:val="both"/>
        <w:rPr>
          <w:rFonts w:ascii="Arial" w:hAnsi="Arial" w:cs="Arial"/>
          <w:color w:val="000000"/>
        </w:rPr>
      </w:pPr>
      <w:r w:rsidRPr="00C536CC">
        <w:rPr>
          <w:rFonts w:ascii="Arial" w:hAnsi="Arial" w:cs="Arial"/>
          <w:color w:val="000000"/>
        </w:rPr>
        <w:t>Tel. +34 91 460 99 80</w:t>
      </w:r>
      <w:r w:rsidR="00CB7375" w:rsidRPr="00C536CC">
        <w:rPr>
          <w:rFonts w:ascii="Arial" w:hAnsi="Arial" w:cs="Arial"/>
          <w:color w:val="000000"/>
        </w:rPr>
        <w:tab/>
      </w:r>
      <w:r w:rsidR="00CB7375" w:rsidRPr="00C536CC">
        <w:rPr>
          <w:rFonts w:ascii="Arial" w:hAnsi="Arial" w:cs="Arial"/>
          <w:color w:val="000000"/>
        </w:rPr>
        <w:tab/>
      </w:r>
      <w:r w:rsidR="00CB7375" w:rsidRPr="00C536CC">
        <w:rPr>
          <w:rFonts w:ascii="Arial" w:hAnsi="Arial" w:cs="Arial"/>
          <w:color w:val="000000"/>
        </w:rPr>
        <w:tab/>
      </w:r>
      <w:r w:rsidR="00CB7375" w:rsidRPr="00C536CC">
        <w:rPr>
          <w:rFonts w:ascii="Arial" w:hAnsi="Arial" w:cs="Arial"/>
          <w:color w:val="000000"/>
        </w:rPr>
        <w:tab/>
      </w:r>
    </w:p>
    <w:p w:rsidR="00CB7375" w:rsidRPr="00A34A85" w:rsidRDefault="00AD3E81" w:rsidP="00C553FE">
      <w:pPr>
        <w:jc w:val="both"/>
      </w:pPr>
      <w:hyperlink r:id="rId13" w:history="1">
        <w:r w:rsidR="00AD293E" w:rsidRPr="00A34A85">
          <w:rPr>
            <w:rStyle w:val="Hipervnculo"/>
            <w:rFonts w:ascii="Arial" w:hAnsi="Arial" w:cs="Arial"/>
            <w:color w:val="000000"/>
            <w:u w:val="none"/>
          </w:rPr>
          <w:t>Silvia.lopez@zoetis.com</w:t>
        </w:r>
      </w:hyperlink>
      <w:r w:rsidR="00CB7375" w:rsidRPr="00A34A85">
        <w:rPr>
          <w:rFonts w:ascii="Arial" w:hAnsi="Arial" w:cs="Arial"/>
          <w:color w:val="000000"/>
        </w:rPr>
        <w:tab/>
      </w:r>
      <w:r w:rsidR="00CB7375" w:rsidRPr="00A34A85">
        <w:rPr>
          <w:rFonts w:ascii="Arial" w:hAnsi="Arial" w:cs="Arial"/>
          <w:color w:val="000000"/>
        </w:rPr>
        <w:tab/>
      </w:r>
      <w:r w:rsidR="00CB7375" w:rsidRPr="00A34A85">
        <w:rPr>
          <w:rFonts w:ascii="Arial" w:hAnsi="Arial" w:cs="Arial"/>
          <w:color w:val="000000"/>
        </w:rPr>
        <w:tab/>
      </w:r>
      <w:r w:rsidR="00CB7375" w:rsidRPr="00A34A85">
        <w:rPr>
          <w:rFonts w:ascii="Arial" w:hAnsi="Arial" w:cs="Arial"/>
          <w:color w:val="000000"/>
        </w:rPr>
        <w:tab/>
      </w:r>
    </w:p>
    <w:p w:rsidR="008A2539" w:rsidRPr="00C536CC" w:rsidRDefault="008A2539" w:rsidP="00C553FE">
      <w:pPr>
        <w:jc w:val="both"/>
        <w:rPr>
          <w:rFonts w:ascii="Arial" w:hAnsi="Arial" w:cs="Arial"/>
          <w:color w:val="000000"/>
        </w:rPr>
      </w:pPr>
    </w:p>
    <w:p w:rsidR="00CB7375" w:rsidRPr="00C536CC" w:rsidRDefault="00AD293E" w:rsidP="00C553FE">
      <w:pPr>
        <w:jc w:val="both"/>
        <w:rPr>
          <w:rFonts w:ascii="Arial" w:hAnsi="Arial" w:cs="Arial"/>
          <w:color w:val="000000"/>
        </w:rPr>
      </w:pPr>
      <w:r w:rsidRPr="00C536CC">
        <w:rPr>
          <w:rFonts w:ascii="Arial" w:hAnsi="Arial" w:cs="Arial"/>
          <w:color w:val="000000"/>
        </w:rPr>
        <w:t>AGA Comunicación</w:t>
      </w:r>
    </w:p>
    <w:p w:rsidR="00AD293E" w:rsidRPr="00C536CC" w:rsidRDefault="00AD293E" w:rsidP="00C553FE">
      <w:pPr>
        <w:jc w:val="both"/>
        <w:rPr>
          <w:rFonts w:ascii="Arial" w:hAnsi="Arial" w:cs="Arial"/>
          <w:color w:val="000000"/>
        </w:rPr>
      </w:pPr>
      <w:r w:rsidRPr="00C536CC">
        <w:rPr>
          <w:rFonts w:ascii="Arial" w:hAnsi="Arial" w:cs="Arial"/>
          <w:color w:val="000000"/>
        </w:rPr>
        <w:t xml:space="preserve">Silvia Humera / Silvia Revilla </w:t>
      </w:r>
    </w:p>
    <w:p w:rsidR="00AD293E" w:rsidRPr="00C536CC" w:rsidRDefault="00AD293E" w:rsidP="00C553FE">
      <w:pPr>
        <w:jc w:val="both"/>
        <w:rPr>
          <w:rFonts w:ascii="Arial" w:hAnsi="Arial" w:cs="Arial"/>
          <w:color w:val="000000"/>
        </w:rPr>
      </w:pPr>
      <w:r w:rsidRPr="00C536CC">
        <w:rPr>
          <w:rFonts w:ascii="Arial" w:hAnsi="Arial" w:cs="Arial"/>
          <w:color w:val="000000"/>
        </w:rPr>
        <w:t>Tel. + 34 91 630 66 84</w:t>
      </w:r>
      <w:r w:rsidR="00A61632" w:rsidRPr="00C536CC">
        <w:rPr>
          <w:rFonts w:ascii="Arial" w:hAnsi="Arial" w:cs="Arial"/>
          <w:color w:val="000000"/>
        </w:rPr>
        <w:t>/606848551</w:t>
      </w:r>
    </w:p>
    <w:p w:rsidR="00AD293E" w:rsidRPr="00C536CC" w:rsidRDefault="003C2858" w:rsidP="00C553FE">
      <w:pPr>
        <w:jc w:val="both"/>
        <w:rPr>
          <w:rFonts w:ascii="Arial" w:hAnsi="Arial" w:cs="Arial"/>
          <w:color w:val="000000"/>
        </w:rPr>
      </w:pPr>
      <w:r w:rsidRPr="00A34A85">
        <w:rPr>
          <w:rFonts w:ascii="Arial" w:hAnsi="Arial" w:cs="Arial"/>
        </w:rPr>
        <w:t>agacomunicacion@agacomunicacion.es</w:t>
      </w:r>
    </w:p>
    <w:p w:rsidR="00B226C7" w:rsidRPr="001257F2" w:rsidRDefault="00CB7375" w:rsidP="001257F2">
      <w:pPr>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p>
    <w:p w:rsidR="00EE27D1" w:rsidRPr="00F37138" w:rsidRDefault="00EE27D1" w:rsidP="00EE27D1">
      <w:pPr>
        <w:spacing w:line="276" w:lineRule="auto"/>
        <w:rPr>
          <w:rStyle w:val="hps"/>
          <w:rFonts w:ascii="Arial" w:hAnsi="Arial" w:cs="Arial"/>
          <w:b/>
          <w:color w:val="222222"/>
          <w:sz w:val="22"/>
          <w:szCs w:val="22"/>
        </w:rPr>
      </w:pPr>
    </w:p>
    <w:p w:rsidR="00BC46D5" w:rsidRDefault="0047454C" w:rsidP="00222FD6">
      <w:pPr>
        <w:spacing w:line="360" w:lineRule="auto"/>
        <w:jc w:val="center"/>
        <w:rPr>
          <w:rStyle w:val="hps"/>
          <w:rFonts w:ascii="Arial" w:hAnsi="Arial" w:cs="Arial"/>
          <w:b/>
          <w:color w:val="222222"/>
        </w:rPr>
      </w:pPr>
      <w:r>
        <w:rPr>
          <w:rStyle w:val="hps"/>
          <w:rFonts w:ascii="Arial" w:hAnsi="Arial" w:cs="Arial"/>
          <w:b/>
          <w:color w:val="222222"/>
        </w:rPr>
        <w:t xml:space="preserve">Zoetis presenta </w:t>
      </w:r>
      <w:proofErr w:type="spellStart"/>
      <w:r>
        <w:rPr>
          <w:rStyle w:val="hps"/>
          <w:rFonts w:ascii="Arial" w:hAnsi="Arial" w:cs="Arial"/>
          <w:b/>
          <w:color w:val="222222"/>
        </w:rPr>
        <w:t>Feedlots</w:t>
      </w:r>
      <w:proofErr w:type="spellEnd"/>
      <w:r>
        <w:rPr>
          <w:rStyle w:val="hps"/>
          <w:rFonts w:ascii="Arial" w:hAnsi="Arial" w:cs="Arial"/>
          <w:b/>
          <w:color w:val="222222"/>
        </w:rPr>
        <w:t xml:space="preserve"> </w:t>
      </w:r>
      <w:proofErr w:type="spellStart"/>
      <w:r>
        <w:rPr>
          <w:rStyle w:val="hps"/>
          <w:rFonts w:ascii="Arial" w:hAnsi="Arial" w:cs="Arial"/>
          <w:b/>
          <w:color w:val="222222"/>
        </w:rPr>
        <w:t>Traz</w:t>
      </w:r>
      <w:r w:rsidRPr="0047454C">
        <w:rPr>
          <w:rStyle w:val="hps"/>
          <w:rFonts w:ascii="Arial" w:hAnsi="Arial" w:cs="Arial"/>
          <w:b/>
          <w:color w:val="222222"/>
        </w:rPr>
        <w:t>er</w:t>
      </w:r>
      <w:proofErr w:type="spellEnd"/>
      <w:r w:rsidR="00581DD1">
        <w:rPr>
          <w:rStyle w:val="hps"/>
          <w:rFonts w:ascii="Arial" w:hAnsi="Arial" w:cs="Arial"/>
          <w:b/>
          <w:color w:val="222222"/>
        </w:rPr>
        <w:t xml:space="preserve">, </w:t>
      </w:r>
      <w:r w:rsidR="00EF343F">
        <w:rPr>
          <w:rStyle w:val="hps"/>
          <w:rFonts w:ascii="Arial" w:hAnsi="Arial" w:cs="Arial"/>
          <w:b/>
          <w:color w:val="222222"/>
        </w:rPr>
        <w:t>un</w:t>
      </w:r>
      <w:r w:rsidR="00581DD1">
        <w:rPr>
          <w:rStyle w:val="hps"/>
          <w:rFonts w:ascii="Arial" w:hAnsi="Arial" w:cs="Arial"/>
          <w:b/>
          <w:color w:val="222222"/>
        </w:rPr>
        <w:t xml:space="preserve"> nuevo </w:t>
      </w:r>
      <w:r w:rsidR="00581DD1" w:rsidRPr="00581DD1">
        <w:rPr>
          <w:rStyle w:val="hps"/>
          <w:rFonts w:ascii="Arial" w:hAnsi="Arial" w:cs="Arial"/>
          <w:b/>
          <w:i/>
          <w:color w:val="222222"/>
        </w:rPr>
        <w:t>software</w:t>
      </w:r>
      <w:r w:rsidR="00581DD1">
        <w:rPr>
          <w:rStyle w:val="hps"/>
          <w:rFonts w:ascii="Arial" w:hAnsi="Arial" w:cs="Arial"/>
          <w:b/>
          <w:color w:val="222222"/>
        </w:rPr>
        <w:t xml:space="preserve"> de gestión para los productores de vacuno de carne</w:t>
      </w:r>
    </w:p>
    <w:p w:rsidR="0047454C" w:rsidRDefault="0047454C" w:rsidP="00222FD6">
      <w:pPr>
        <w:spacing w:line="360" w:lineRule="auto"/>
        <w:jc w:val="center"/>
        <w:rPr>
          <w:rStyle w:val="hps"/>
          <w:rFonts w:ascii="Arial" w:hAnsi="Arial" w:cs="Arial"/>
          <w:color w:val="222222"/>
          <w:sz w:val="22"/>
          <w:szCs w:val="22"/>
        </w:rPr>
      </w:pPr>
    </w:p>
    <w:p w:rsidR="0047454C" w:rsidRDefault="0047454C" w:rsidP="0047454C">
      <w:pPr>
        <w:spacing w:line="360" w:lineRule="auto"/>
        <w:jc w:val="both"/>
        <w:rPr>
          <w:rStyle w:val="hps"/>
          <w:rFonts w:ascii="Arial" w:hAnsi="Arial" w:cs="Arial"/>
          <w:color w:val="222222"/>
          <w:sz w:val="22"/>
          <w:szCs w:val="22"/>
        </w:rPr>
      </w:pPr>
      <w:r w:rsidRPr="0047454C">
        <w:rPr>
          <w:rStyle w:val="hps"/>
          <w:rFonts w:ascii="Arial" w:hAnsi="Arial" w:cs="Arial"/>
          <w:color w:val="222222"/>
          <w:sz w:val="22"/>
          <w:szCs w:val="22"/>
        </w:rPr>
        <w:t xml:space="preserve">Madrid, </w:t>
      </w:r>
      <w:r w:rsidR="006E7F7C">
        <w:rPr>
          <w:rStyle w:val="hps"/>
          <w:rFonts w:ascii="Arial" w:hAnsi="Arial" w:cs="Arial"/>
          <w:color w:val="222222"/>
          <w:sz w:val="22"/>
          <w:szCs w:val="22"/>
        </w:rPr>
        <w:t>26</w:t>
      </w:r>
      <w:r w:rsidRPr="0047454C">
        <w:rPr>
          <w:rStyle w:val="hps"/>
          <w:rFonts w:ascii="Arial" w:hAnsi="Arial" w:cs="Arial"/>
          <w:color w:val="222222"/>
          <w:sz w:val="22"/>
          <w:szCs w:val="22"/>
        </w:rPr>
        <w:t xml:space="preserve"> de enero de 2015.- </w:t>
      </w:r>
      <w:r w:rsidR="00581DD1" w:rsidRPr="00581DD1">
        <w:rPr>
          <w:rStyle w:val="hps"/>
          <w:rFonts w:ascii="Arial" w:hAnsi="Arial" w:cs="Arial"/>
          <w:color w:val="222222"/>
          <w:sz w:val="22"/>
          <w:szCs w:val="22"/>
        </w:rPr>
        <w:t>En su apuesta por la innovación tecnológica</w:t>
      </w:r>
      <w:r w:rsidR="00581DD1">
        <w:rPr>
          <w:rStyle w:val="hps"/>
          <w:rFonts w:ascii="Arial" w:hAnsi="Arial" w:cs="Arial"/>
          <w:color w:val="222222"/>
          <w:sz w:val="22"/>
          <w:szCs w:val="22"/>
        </w:rPr>
        <w:t xml:space="preserve">, Zoetis ha lanzado </w:t>
      </w:r>
      <w:proofErr w:type="spellStart"/>
      <w:r w:rsidR="00581DD1">
        <w:rPr>
          <w:rStyle w:val="hps"/>
          <w:rFonts w:ascii="Arial" w:hAnsi="Arial" w:cs="Arial"/>
          <w:color w:val="222222"/>
          <w:sz w:val="22"/>
          <w:szCs w:val="22"/>
        </w:rPr>
        <w:t>Feedlots</w:t>
      </w:r>
      <w:proofErr w:type="spellEnd"/>
      <w:r w:rsidR="00581DD1">
        <w:rPr>
          <w:rStyle w:val="hps"/>
          <w:rFonts w:ascii="Arial" w:hAnsi="Arial" w:cs="Arial"/>
          <w:color w:val="222222"/>
          <w:sz w:val="22"/>
          <w:szCs w:val="22"/>
        </w:rPr>
        <w:t xml:space="preserve"> </w:t>
      </w:r>
      <w:proofErr w:type="spellStart"/>
      <w:r w:rsidR="00581DD1">
        <w:rPr>
          <w:rStyle w:val="hps"/>
          <w:rFonts w:ascii="Arial" w:hAnsi="Arial" w:cs="Arial"/>
          <w:color w:val="222222"/>
          <w:sz w:val="22"/>
          <w:szCs w:val="22"/>
        </w:rPr>
        <w:t>Trazer</w:t>
      </w:r>
      <w:proofErr w:type="spellEnd"/>
      <w:r w:rsidR="00581DD1">
        <w:rPr>
          <w:rStyle w:val="hps"/>
          <w:rFonts w:ascii="Arial" w:hAnsi="Arial" w:cs="Arial"/>
          <w:color w:val="222222"/>
          <w:sz w:val="22"/>
          <w:szCs w:val="22"/>
        </w:rPr>
        <w:t xml:space="preserve">, </w:t>
      </w:r>
      <w:r w:rsidRPr="0047454C">
        <w:rPr>
          <w:rStyle w:val="hps"/>
          <w:rFonts w:ascii="Arial" w:hAnsi="Arial" w:cs="Arial"/>
          <w:color w:val="222222"/>
          <w:sz w:val="22"/>
          <w:szCs w:val="22"/>
        </w:rPr>
        <w:t xml:space="preserve">el nuevo </w:t>
      </w:r>
      <w:r w:rsidRPr="0047454C">
        <w:rPr>
          <w:rStyle w:val="hps"/>
          <w:rFonts w:ascii="Arial" w:hAnsi="Arial" w:cs="Arial"/>
          <w:i/>
          <w:color w:val="222222"/>
          <w:sz w:val="22"/>
          <w:szCs w:val="22"/>
        </w:rPr>
        <w:t>software</w:t>
      </w:r>
      <w:r w:rsidR="00A05C5C">
        <w:rPr>
          <w:rStyle w:val="hps"/>
          <w:rFonts w:ascii="Arial" w:hAnsi="Arial" w:cs="Arial"/>
          <w:color w:val="222222"/>
          <w:sz w:val="22"/>
          <w:szCs w:val="22"/>
        </w:rPr>
        <w:t xml:space="preserve"> de gestión</w:t>
      </w:r>
      <w:r w:rsidRPr="0047454C">
        <w:rPr>
          <w:rStyle w:val="hps"/>
          <w:rFonts w:ascii="Arial" w:hAnsi="Arial" w:cs="Arial"/>
          <w:color w:val="222222"/>
          <w:sz w:val="22"/>
          <w:szCs w:val="22"/>
        </w:rPr>
        <w:t xml:space="preserve"> para</w:t>
      </w:r>
      <w:r w:rsidR="00A05C5C">
        <w:rPr>
          <w:rStyle w:val="hps"/>
          <w:rFonts w:ascii="Arial" w:hAnsi="Arial" w:cs="Arial"/>
          <w:color w:val="222222"/>
          <w:sz w:val="22"/>
          <w:szCs w:val="22"/>
        </w:rPr>
        <w:t xml:space="preserve"> granjas de cebo de t</w:t>
      </w:r>
      <w:r w:rsidR="00767FF5">
        <w:rPr>
          <w:rStyle w:val="hps"/>
          <w:rFonts w:ascii="Arial" w:hAnsi="Arial" w:cs="Arial"/>
          <w:color w:val="222222"/>
          <w:sz w:val="22"/>
          <w:szCs w:val="22"/>
        </w:rPr>
        <w:t xml:space="preserve">erneros. </w:t>
      </w:r>
      <w:proofErr w:type="spellStart"/>
      <w:r w:rsidR="00D00AD3">
        <w:rPr>
          <w:rStyle w:val="hps"/>
          <w:rFonts w:ascii="Arial" w:hAnsi="Arial" w:cs="Arial"/>
          <w:color w:val="222222"/>
          <w:sz w:val="22"/>
          <w:szCs w:val="22"/>
        </w:rPr>
        <w:t>Feedlots</w:t>
      </w:r>
      <w:proofErr w:type="spellEnd"/>
      <w:r w:rsidR="00D00AD3">
        <w:rPr>
          <w:rStyle w:val="hps"/>
          <w:rFonts w:ascii="Arial" w:hAnsi="Arial" w:cs="Arial"/>
          <w:color w:val="222222"/>
          <w:sz w:val="22"/>
          <w:szCs w:val="22"/>
        </w:rPr>
        <w:t xml:space="preserve"> </w:t>
      </w:r>
      <w:proofErr w:type="spellStart"/>
      <w:r w:rsidR="00D00AD3">
        <w:rPr>
          <w:rStyle w:val="hps"/>
          <w:rFonts w:ascii="Arial" w:hAnsi="Arial" w:cs="Arial"/>
          <w:color w:val="222222"/>
          <w:sz w:val="22"/>
          <w:szCs w:val="22"/>
        </w:rPr>
        <w:t>Trazer</w:t>
      </w:r>
      <w:proofErr w:type="spellEnd"/>
      <w:r w:rsidR="00D00AD3">
        <w:rPr>
          <w:rStyle w:val="hps"/>
          <w:rFonts w:ascii="Arial" w:hAnsi="Arial" w:cs="Arial"/>
          <w:color w:val="222222"/>
          <w:sz w:val="22"/>
          <w:szCs w:val="22"/>
        </w:rPr>
        <w:t xml:space="preserve"> puede usarse en </w:t>
      </w:r>
      <w:r w:rsidRPr="0047454C">
        <w:rPr>
          <w:rStyle w:val="hps"/>
          <w:rFonts w:ascii="Arial" w:hAnsi="Arial" w:cs="Arial"/>
          <w:color w:val="222222"/>
          <w:sz w:val="22"/>
          <w:szCs w:val="22"/>
        </w:rPr>
        <w:t>todo tipo de granjas de vacuno de carne (independientemen</w:t>
      </w:r>
      <w:r w:rsidR="00A05C5C">
        <w:rPr>
          <w:rStyle w:val="hps"/>
          <w:rFonts w:ascii="Arial" w:hAnsi="Arial" w:cs="Arial"/>
          <w:color w:val="222222"/>
          <w:sz w:val="22"/>
          <w:szCs w:val="22"/>
        </w:rPr>
        <w:t xml:space="preserve">te de la variabilidad genética </w:t>
      </w:r>
      <w:r w:rsidR="00F33407">
        <w:rPr>
          <w:rStyle w:val="hps"/>
          <w:rFonts w:ascii="Arial" w:hAnsi="Arial" w:cs="Arial"/>
          <w:color w:val="222222"/>
          <w:sz w:val="22"/>
          <w:szCs w:val="22"/>
        </w:rPr>
        <w:t>o</w:t>
      </w:r>
      <w:r w:rsidR="00D00AD3">
        <w:rPr>
          <w:rStyle w:val="hps"/>
          <w:rFonts w:ascii="Arial" w:hAnsi="Arial" w:cs="Arial"/>
          <w:color w:val="222222"/>
          <w:sz w:val="22"/>
          <w:szCs w:val="22"/>
        </w:rPr>
        <w:t xml:space="preserve"> manejo de explotación)</w:t>
      </w:r>
      <w:r w:rsidR="00BD3764">
        <w:rPr>
          <w:rStyle w:val="hps"/>
          <w:rFonts w:ascii="Arial" w:hAnsi="Arial" w:cs="Arial"/>
          <w:color w:val="222222"/>
          <w:sz w:val="22"/>
          <w:szCs w:val="22"/>
        </w:rPr>
        <w:t xml:space="preserve"> </w:t>
      </w:r>
      <w:r w:rsidR="006E7F7C">
        <w:rPr>
          <w:rStyle w:val="hps"/>
          <w:rFonts w:ascii="Arial" w:hAnsi="Arial" w:cs="Arial"/>
          <w:color w:val="222222"/>
          <w:sz w:val="22"/>
          <w:szCs w:val="22"/>
        </w:rPr>
        <w:t>y</w:t>
      </w:r>
      <w:r w:rsidRPr="0047454C">
        <w:rPr>
          <w:rStyle w:val="hps"/>
          <w:rFonts w:ascii="Arial" w:hAnsi="Arial" w:cs="Arial"/>
          <w:color w:val="222222"/>
          <w:sz w:val="22"/>
          <w:szCs w:val="22"/>
        </w:rPr>
        <w:t xml:space="preserve"> permitirá a los productores tomar decisiones basadas en datos reales. </w:t>
      </w:r>
    </w:p>
    <w:p w:rsidR="007852EA" w:rsidRDefault="007852EA" w:rsidP="0047454C">
      <w:pPr>
        <w:spacing w:line="360" w:lineRule="auto"/>
        <w:jc w:val="both"/>
        <w:rPr>
          <w:rStyle w:val="hps"/>
          <w:rFonts w:ascii="Arial" w:hAnsi="Arial" w:cs="Arial"/>
          <w:color w:val="222222"/>
          <w:sz w:val="22"/>
          <w:szCs w:val="22"/>
        </w:rPr>
      </w:pPr>
    </w:p>
    <w:p w:rsidR="0047454C" w:rsidRDefault="0047454C" w:rsidP="0047454C">
      <w:pPr>
        <w:spacing w:line="360" w:lineRule="auto"/>
        <w:jc w:val="both"/>
        <w:rPr>
          <w:rStyle w:val="hps"/>
          <w:rFonts w:ascii="Arial" w:hAnsi="Arial" w:cs="Arial"/>
          <w:color w:val="222222"/>
          <w:sz w:val="22"/>
          <w:szCs w:val="22"/>
        </w:rPr>
      </w:pPr>
      <w:r w:rsidRPr="0047454C">
        <w:rPr>
          <w:rStyle w:val="hps"/>
          <w:rFonts w:ascii="Arial" w:hAnsi="Arial" w:cs="Arial"/>
          <w:color w:val="222222"/>
          <w:sz w:val="22"/>
          <w:szCs w:val="22"/>
        </w:rPr>
        <w:t xml:space="preserve">En un sector en el que el índice de recogida y gestión de datos es bastante limitado, </w:t>
      </w:r>
      <w:proofErr w:type="spellStart"/>
      <w:r w:rsidRPr="0047454C">
        <w:rPr>
          <w:rStyle w:val="hps"/>
          <w:rFonts w:ascii="Arial" w:hAnsi="Arial" w:cs="Arial"/>
          <w:color w:val="222222"/>
          <w:sz w:val="22"/>
          <w:szCs w:val="22"/>
        </w:rPr>
        <w:t>Feedlots</w:t>
      </w:r>
      <w:proofErr w:type="spellEnd"/>
      <w:r w:rsidRPr="0047454C">
        <w:rPr>
          <w:rStyle w:val="hps"/>
          <w:rFonts w:ascii="Arial" w:hAnsi="Arial" w:cs="Arial"/>
          <w:color w:val="222222"/>
          <w:sz w:val="22"/>
          <w:szCs w:val="22"/>
        </w:rPr>
        <w:t xml:space="preserve"> </w:t>
      </w:r>
      <w:proofErr w:type="spellStart"/>
      <w:r w:rsidRPr="0047454C">
        <w:rPr>
          <w:rStyle w:val="hps"/>
          <w:rFonts w:ascii="Arial" w:hAnsi="Arial" w:cs="Arial"/>
          <w:color w:val="222222"/>
          <w:sz w:val="22"/>
          <w:szCs w:val="22"/>
        </w:rPr>
        <w:t>Trazer</w:t>
      </w:r>
      <w:proofErr w:type="spellEnd"/>
      <w:r w:rsidRPr="0047454C">
        <w:rPr>
          <w:rStyle w:val="hps"/>
          <w:rFonts w:ascii="Arial" w:hAnsi="Arial" w:cs="Arial"/>
          <w:color w:val="222222"/>
          <w:sz w:val="22"/>
          <w:szCs w:val="22"/>
        </w:rPr>
        <w:t xml:space="preserve"> permitirá al ganadero recopilar y analizar datos reales de su explotación, tanto productivos, como sanitarios, de corrales, procedencia…, y ya sea de animales individuales o de los diferentes lotes. </w:t>
      </w:r>
      <w:proofErr w:type="spellStart"/>
      <w:r w:rsidRPr="0047454C">
        <w:rPr>
          <w:rStyle w:val="hps"/>
          <w:rFonts w:ascii="Arial" w:hAnsi="Arial" w:cs="Arial"/>
          <w:color w:val="222222"/>
          <w:sz w:val="22"/>
          <w:szCs w:val="22"/>
        </w:rPr>
        <w:t>Feedlots</w:t>
      </w:r>
      <w:proofErr w:type="spellEnd"/>
      <w:r w:rsidRPr="0047454C">
        <w:rPr>
          <w:rStyle w:val="hps"/>
          <w:rFonts w:ascii="Arial" w:hAnsi="Arial" w:cs="Arial"/>
          <w:color w:val="222222"/>
          <w:sz w:val="22"/>
          <w:szCs w:val="22"/>
        </w:rPr>
        <w:t xml:space="preserve"> </w:t>
      </w:r>
      <w:proofErr w:type="spellStart"/>
      <w:r w:rsidRPr="0047454C">
        <w:rPr>
          <w:rStyle w:val="hps"/>
          <w:rFonts w:ascii="Arial" w:hAnsi="Arial" w:cs="Arial"/>
          <w:color w:val="222222"/>
          <w:sz w:val="22"/>
          <w:szCs w:val="22"/>
        </w:rPr>
        <w:t>Trazer</w:t>
      </w:r>
      <w:proofErr w:type="spellEnd"/>
      <w:r w:rsidRPr="0047454C">
        <w:rPr>
          <w:rStyle w:val="hps"/>
          <w:rFonts w:ascii="Arial" w:hAnsi="Arial" w:cs="Arial"/>
          <w:color w:val="222222"/>
          <w:sz w:val="22"/>
          <w:szCs w:val="22"/>
        </w:rPr>
        <w:t xml:space="preserve"> permite además </w:t>
      </w:r>
      <w:r w:rsidR="00A05C5C">
        <w:rPr>
          <w:rStyle w:val="hps"/>
          <w:rFonts w:ascii="Arial" w:hAnsi="Arial" w:cs="Arial"/>
          <w:color w:val="222222"/>
          <w:sz w:val="22"/>
          <w:szCs w:val="22"/>
        </w:rPr>
        <w:t xml:space="preserve">hacer un análisis comparativo de </w:t>
      </w:r>
      <w:r w:rsidRPr="0047454C">
        <w:rPr>
          <w:rStyle w:val="hps"/>
          <w:rFonts w:ascii="Arial" w:hAnsi="Arial" w:cs="Arial"/>
          <w:color w:val="222222"/>
          <w:sz w:val="22"/>
          <w:szCs w:val="22"/>
        </w:rPr>
        <w:t xml:space="preserve">los resultados de la propia granja con los del sector para cada tipología de animales. </w:t>
      </w:r>
    </w:p>
    <w:p w:rsidR="0047454C" w:rsidRPr="0047454C" w:rsidRDefault="0047454C" w:rsidP="0047454C">
      <w:pPr>
        <w:spacing w:line="360" w:lineRule="auto"/>
        <w:jc w:val="both"/>
        <w:rPr>
          <w:rStyle w:val="hps"/>
          <w:rFonts w:ascii="Arial" w:hAnsi="Arial" w:cs="Arial"/>
          <w:color w:val="222222"/>
          <w:sz w:val="22"/>
          <w:szCs w:val="22"/>
        </w:rPr>
      </w:pPr>
    </w:p>
    <w:p w:rsidR="0047454C" w:rsidRDefault="0047454C" w:rsidP="0047454C">
      <w:pPr>
        <w:spacing w:line="360" w:lineRule="auto"/>
        <w:jc w:val="both"/>
        <w:rPr>
          <w:rStyle w:val="hps"/>
          <w:rFonts w:ascii="Arial" w:hAnsi="Arial" w:cs="Arial"/>
          <w:color w:val="222222"/>
          <w:sz w:val="22"/>
          <w:szCs w:val="22"/>
        </w:rPr>
      </w:pPr>
      <w:r w:rsidRPr="0047454C">
        <w:rPr>
          <w:rStyle w:val="hps"/>
          <w:rFonts w:ascii="Arial" w:hAnsi="Arial" w:cs="Arial"/>
          <w:color w:val="222222"/>
          <w:sz w:val="22"/>
          <w:szCs w:val="22"/>
        </w:rPr>
        <w:t xml:space="preserve">Según explica </w:t>
      </w:r>
      <w:r w:rsidRPr="0047454C">
        <w:rPr>
          <w:rStyle w:val="hps"/>
          <w:rFonts w:ascii="Arial" w:hAnsi="Arial" w:cs="Arial"/>
          <w:b/>
          <w:color w:val="222222"/>
          <w:sz w:val="22"/>
          <w:szCs w:val="22"/>
        </w:rPr>
        <w:t>José María San Miguel</w:t>
      </w:r>
      <w:r w:rsidRPr="0047454C">
        <w:rPr>
          <w:rStyle w:val="hps"/>
          <w:rFonts w:ascii="Arial" w:hAnsi="Arial" w:cs="Arial"/>
          <w:color w:val="222222"/>
          <w:sz w:val="22"/>
          <w:szCs w:val="22"/>
        </w:rPr>
        <w:t xml:space="preserve">, </w:t>
      </w:r>
      <w:r w:rsidR="00174AB2">
        <w:rPr>
          <w:rStyle w:val="hps"/>
          <w:rFonts w:ascii="Arial" w:hAnsi="Arial" w:cs="Arial"/>
          <w:color w:val="222222"/>
          <w:sz w:val="22"/>
          <w:szCs w:val="22"/>
        </w:rPr>
        <w:t>técnico v</w:t>
      </w:r>
      <w:r w:rsidR="00581DD1" w:rsidRPr="00581DD1">
        <w:rPr>
          <w:rStyle w:val="hps"/>
          <w:rFonts w:ascii="Arial" w:hAnsi="Arial" w:cs="Arial"/>
          <w:color w:val="222222"/>
          <w:sz w:val="22"/>
          <w:szCs w:val="22"/>
        </w:rPr>
        <w:t>eterinario Especialista Nacional de Rumiantes en Zoetis España</w:t>
      </w:r>
      <w:r w:rsidRPr="0047454C">
        <w:rPr>
          <w:rStyle w:val="hps"/>
          <w:rFonts w:ascii="Arial" w:hAnsi="Arial" w:cs="Arial"/>
          <w:color w:val="222222"/>
          <w:sz w:val="22"/>
          <w:szCs w:val="22"/>
        </w:rPr>
        <w:t>, “sin datos no se pueden tomar dec</w:t>
      </w:r>
      <w:bookmarkStart w:id="0" w:name="_GoBack"/>
      <w:bookmarkEnd w:id="0"/>
      <w:r w:rsidRPr="0047454C">
        <w:rPr>
          <w:rStyle w:val="hps"/>
          <w:rFonts w:ascii="Arial" w:hAnsi="Arial" w:cs="Arial"/>
          <w:color w:val="222222"/>
          <w:sz w:val="22"/>
          <w:szCs w:val="22"/>
        </w:rPr>
        <w:t>isiones correctas y sin éstas el negocio no puede funcionar</w:t>
      </w:r>
      <w:r w:rsidR="00A05C5C">
        <w:rPr>
          <w:rStyle w:val="hps"/>
          <w:rFonts w:ascii="Arial" w:hAnsi="Arial" w:cs="Arial"/>
          <w:color w:val="222222"/>
          <w:sz w:val="22"/>
          <w:szCs w:val="22"/>
        </w:rPr>
        <w:t>”</w:t>
      </w:r>
      <w:r w:rsidRPr="0047454C">
        <w:rPr>
          <w:rStyle w:val="hps"/>
          <w:rFonts w:ascii="Arial" w:hAnsi="Arial" w:cs="Arial"/>
          <w:color w:val="222222"/>
          <w:sz w:val="22"/>
          <w:szCs w:val="22"/>
        </w:rPr>
        <w:t xml:space="preserve">, por lo que </w:t>
      </w:r>
      <w:proofErr w:type="spellStart"/>
      <w:r w:rsidRPr="0047454C">
        <w:rPr>
          <w:rStyle w:val="hps"/>
          <w:rFonts w:ascii="Arial" w:hAnsi="Arial" w:cs="Arial"/>
          <w:color w:val="222222"/>
          <w:sz w:val="22"/>
          <w:szCs w:val="22"/>
        </w:rPr>
        <w:t>Feedlots</w:t>
      </w:r>
      <w:proofErr w:type="spellEnd"/>
      <w:r w:rsidRPr="0047454C">
        <w:rPr>
          <w:rStyle w:val="hps"/>
          <w:rFonts w:ascii="Arial" w:hAnsi="Arial" w:cs="Arial"/>
          <w:color w:val="222222"/>
          <w:sz w:val="22"/>
          <w:szCs w:val="22"/>
        </w:rPr>
        <w:t xml:space="preserve"> </w:t>
      </w:r>
      <w:proofErr w:type="spellStart"/>
      <w:r w:rsidRPr="0047454C">
        <w:rPr>
          <w:rStyle w:val="hps"/>
          <w:rFonts w:ascii="Arial" w:hAnsi="Arial" w:cs="Arial"/>
          <w:color w:val="222222"/>
          <w:sz w:val="22"/>
          <w:szCs w:val="22"/>
        </w:rPr>
        <w:t>Trazer</w:t>
      </w:r>
      <w:proofErr w:type="spellEnd"/>
      <w:r w:rsidRPr="0047454C">
        <w:rPr>
          <w:rStyle w:val="hps"/>
          <w:rFonts w:ascii="Arial" w:hAnsi="Arial" w:cs="Arial"/>
          <w:color w:val="222222"/>
          <w:sz w:val="22"/>
          <w:szCs w:val="22"/>
        </w:rPr>
        <w:t xml:space="preserve"> nace con el objeti</w:t>
      </w:r>
      <w:r w:rsidR="00BD3764">
        <w:rPr>
          <w:rStyle w:val="hps"/>
          <w:rFonts w:ascii="Arial" w:hAnsi="Arial" w:cs="Arial"/>
          <w:color w:val="222222"/>
          <w:sz w:val="22"/>
          <w:szCs w:val="22"/>
        </w:rPr>
        <w:t>vo fundamental de permitir al productor conocer</w:t>
      </w:r>
      <w:r w:rsidRPr="0047454C">
        <w:rPr>
          <w:rStyle w:val="hps"/>
          <w:rFonts w:ascii="Arial" w:hAnsi="Arial" w:cs="Arial"/>
          <w:color w:val="222222"/>
          <w:sz w:val="22"/>
          <w:szCs w:val="22"/>
        </w:rPr>
        <w:t xml:space="preserve"> en tod</w:t>
      </w:r>
      <w:r w:rsidR="00D00AD3">
        <w:rPr>
          <w:rStyle w:val="hps"/>
          <w:rFonts w:ascii="Arial" w:hAnsi="Arial" w:cs="Arial"/>
          <w:color w:val="222222"/>
          <w:sz w:val="22"/>
          <w:szCs w:val="22"/>
        </w:rPr>
        <w:t>o momento su coste de producción</w:t>
      </w:r>
      <w:r w:rsidR="00A05C5C">
        <w:rPr>
          <w:rStyle w:val="hps"/>
          <w:rFonts w:ascii="Arial" w:hAnsi="Arial" w:cs="Arial"/>
          <w:color w:val="222222"/>
          <w:sz w:val="22"/>
          <w:szCs w:val="22"/>
        </w:rPr>
        <w:t xml:space="preserve"> y determinar</w:t>
      </w:r>
      <w:r w:rsidRPr="0047454C">
        <w:rPr>
          <w:rStyle w:val="hps"/>
          <w:rFonts w:ascii="Arial" w:hAnsi="Arial" w:cs="Arial"/>
          <w:color w:val="222222"/>
          <w:sz w:val="22"/>
          <w:szCs w:val="22"/>
        </w:rPr>
        <w:t xml:space="preserve"> además cómo y </w:t>
      </w:r>
      <w:r w:rsidR="00F33407">
        <w:rPr>
          <w:rStyle w:val="hps"/>
          <w:rFonts w:ascii="Arial" w:hAnsi="Arial" w:cs="Arial"/>
          <w:color w:val="222222"/>
          <w:sz w:val="22"/>
          <w:szCs w:val="22"/>
        </w:rPr>
        <w:t>cuándo</w:t>
      </w:r>
      <w:r w:rsidRPr="0047454C">
        <w:rPr>
          <w:rStyle w:val="hps"/>
          <w:rFonts w:ascii="Arial" w:hAnsi="Arial" w:cs="Arial"/>
          <w:color w:val="222222"/>
          <w:sz w:val="22"/>
          <w:szCs w:val="22"/>
        </w:rPr>
        <w:t xml:space="preserve"> comercializar l</w:t>
      </w:r>
      <w:r w:rsidR="00A05C5C">
        <w:rPr>
          <w:rStyle w:val="hps"/>
          <w:rFonts w:ascii="Arial" w:hAnsi="Arial" w:cs="Arial"/>
          <w:color w:val="222222"/>
          <w:sz w:val="22"/>
          <w:szCs w:val="22"/>
        </w:rPr>
        <w:t>a carne que produce, facilitando</w:t>
      </w:r>
      <w:r w:rsidRPr="0047454C">
        <w:rPr>
          <w:rStyle w:val="hps"/>
          <w:rFonts w:ascii="Arial" w:hAnsi="Arial" w:cs="Arial"/>
          <w:color w:val="222222"/>
          <w:sz w:val="22"/>
          <w:szCs w:val="22"/>
        </w:rPr>
        <w:t xml:space="preserve"> su trazabilidad desde el origen hasta el consumidor”.</w:t>
      </w:r>
    </w:p>
    <w:p w:rsidR="0047454C" w:rsidRPr="0047454C" w:rsidRDefault="0047454C" w:rsidP="0047454C">
      <w:pPr>
        <w:spacing w:line="360" w:lineRule="auto"/>
        <w:jc w:val="both"/>
        <w:rPr>
          <w:rStyle w:val="hps"/>
          <w:rFonts w:ascii="Arial" w:hAnsi="Arial" w:cs="Arial"/>
          <w:color w:val="222222"/>
          <w:sz w:val="22"/>
          <w:szCs w:val="22"/>
        </w:rPr>
      </w:pPr>
    </w:p>
    <w:p w:rsidR="0047454C" w:rsidRDefault="0047454C" w:rsidP="0047454C">
      <w:pPr>
        <w:spacing w:line="360" w:lineRule="auto"/>
        <w:jc w:val="both"/>
        <w:rPr>
          <w:rStyle w:val="hps"/>
          <w:rFonts w:ascii="Arial" w:hAnsi="Arial" w:cs="Arial"/>
          <w:color w:val="222222"/>
          <w:sz w:val="22"/>
          <w:szCs w:val="22"/>
        </w:rPr>
      </w:pPr>
      <w:proofErr w:type="spellStart"/>
      <w:r w:rsidRPr="0047454C">
        <w:rPr>
          <w:rStyle w:val="hps"/>
          <w:rFonts w:ascii="Arial" w:hAnsi="Arial" w:cs="Arial"/>
          <w:color w:val="222222"/>
          <w:sz w:val="22"/>
          <w:szCs w:val="22"/>
        </w:rPr>
        <w:t>Feedlots</w:t>
      </w:r>
      <w:proofErr w:type="spellEnd"/>
      <w:r w:rsidRPr="0047454C">
        <w:rPr>
          <w:rStyle w:val="hps"/>
          <w:rFonts w:ascii="Arial" w:hAnsi="Arial" w:cs="Arial"/>
          <w:color w:val="222222"/>
          <w:sz w:val="22"/>
          <w:szCs w:val="22"/>
        </w:rPr>
        <w:t xml:space="preserve"> </w:t>
      </w:r>
      <w:proofErr w:type="spellStart"/>
      <w:r w:rsidRPr="0047454C">
        <w:rPr>
          <w:rStyle w:val="hps"/>
          <w:rFonts w:ascii="Arial" w:hAnsi="Arial" w:cs="Arial"/>
          <w:color w:val="222222"/>
          <w:sz w:val="22"/>
          <w:szCs w:val="22"/>
        </w:rPr>
        <w:t>Trazer</w:t>
      </w:r>
      <w:proofErr w:type="spellEnd"/>
      <w:r w:rsidRPr="0047454C">
        <w:rPr>
          <w:rStyle w:val="hps"/>
          <w:rFonts w:ascii="Arial" w:hAnsi="Arial" w:cs="Arial"/>
          <w:color w:val="222222"/>
          <w:sz w:val="22"/>
          <w:szCs w:val="22"/>
        </w:rPr>
        <w:t xml:space="preserve"> es un </w:t>
      </w:r>
      <w:r w:rsidRPr="0047454C">
        <w:rPr>
          <w:rStyle w:val="hps"/>
          <w:rFonts w:ascii="Arial" w:hAnsi="Arial" w:cs="Arial"/>
          <w:i/>
          <w:color w:val="222222"/>
          <w:sz w:val="22"/>
          <w:szCs w:val="22"/>
        </w:rPr>
        <w:t>software</w:t>
      </w:r>
      <w:r w:rsidRPr="0047454C">
        <w:rPr>
          <w:rStyle w:val="hps"/>
          <w:rFonts w:ascii="Arial" w:hAnsi="Arial" w:cs="Arial"/>
          <w:color w:val="222222"/>
          <w:sz w:val="22"/>
          <w:szCs w:val="22"/>
        </w:rPr>
        <w:t xml:space="preserve"> de fácil manejo para el operario de la granja y extremadamente flexible, </w:t>
      </w:r>
      <w:r w:rsidR="00D00AD3">
        <w:rPr>
          <w:rStyle w:val="hps"/>
          <w:rFonts w:ascii="Arial" w:hAnsi="Arial" w:cs="Arial"/>
          <w:color w:val="222222"/>
          <w:sz w:val="22"/>
          <w:szCs w:val="22"/>
        </w:rPr>
        <w:t xml:space="preserve">ya que funciona mediante un pequeño ordenador de mano, capaz de leer códigos de </w:t>
      </w:r>
      <w:r w:rsidR="00D00AD3">
        <w:rPr>
          <w:rStyle w:val="hps"/>
          <w:rFonts w:ascii="Arial" w:hAnsi="Arial" w:cs="Arial"/>
          <w:color w:val="222222"/>
          <w:sz w:val="22"/>
          <w:szCs w:val="22"/>
        </w:rPr>
        <w:lastRenderedPageBreak/>
        <w:t>barras y recoger todas las op</w:t>
      </w:r>
      <w:r w:rsidR="00A05C5C">
        <w:rPr>
          <w:rStyle w:val="hps"/>
          <w:rFonts w:ascii="Arial" w:hAnsi="Arial" w:cs="Arial"/>
          <w:color w:val="222222"/>
          <w:sz w:val="22"/>
          <w:szCs w:val="22"/>
        </w:rPr>
        <w:t>eraciones y datos que se producen</w:t>
      </w:r>
      <w:r w:rsidR="00D00AD3">
        <w:rPr>
          <w:rStyle w:val="hps"/>
          <w:rFonts w:ascii="Arial" w:hAnsi="Arial" w:cs="Arial"/>
          <w:color w:val="222222"/>
          <w:sz w:val="22"/>
          <w:szCs w:val="22"/>
        </w:rPr>
        <w:t xml:space="preserve"> durante el manejo de los animales. Es un sistema m</w:t>
      </w:r>
      <w:r w:rsidRPr="0047454C">
        <w:rPr>
          <w:rStyle w:val="hps"/>
          <w:rFonts w:ascii="Arial" w:hAnsi="Arial" w:cs="Arial"/>
          <w:color w:val="222222"/>
          <w:sz w:val="22"/>
          <w:szCs w:val="22"/>
        </w:rPr>
        <w:t xml:space="preserve">ultiplataforma (adaptada a todo tipo de navegadores), </w:t>
      </w:r>
      <w:proofErr w:type="spellStart"/>
      <w:r w:rsidRPr="0047454C">
        <w:rPr>
          <w:rStyle w:val="hps"/>
          <w:rFonts w:ascii="Arial" w:hAnsi="Arial" w:cs="Arial"/>
          <w:color w:val="222222"/>
          <w:sz w:val="22"/>
          <w:szCs w:val="22"/>
        </w:rPr>
        <w:t>multimódulo</w:t>
      </w:r>
      <w:proofErr w:type="spellEnd"/>
      <w:r w:rsidRPr="0047454C">
        <w:rPr>
          <w:rStyle w:val="hps"/>
          <w:rFonts w:ascii="Arial" w:hAnsi="Arial" w:cs="Arial"/>
          <w:color w:val="222222"/>
          <w:sz w:val="22"/>
          <w:szCs w:val="22"/>
        </w:rPr>
        <w:t xml:space="preserve"> (se accede desde el ordenador y</w:t>
      </w:r>
      <w:r w:rsidR="00D00AD3">
        <w:rPr>
          <w:rStyle w:val="hps"/>
          <w:rFonts w:ascii="Arial" w:hAnsi="Arial" w:cs="Arial"/>
          <w:color w:val="222222"/>
          <w:sz w:val="22"/>
          <w:szCs w:val="22"/>
        </w:rPr>
        <w:t xml:space="preserve"> el resto de </w:t>
      </w:r>
      <w:r w:rsidRPr="0047454C">
        <w:rPr>
          <w:rStyle w:val="hps"/>
          <w:rFonts w:ascii="Arial" w:hAnsi="Arial" w:cs="Arial"/>
          <w:color w:val="222222"/>
          <w:sz w:val="22"/>
          <w:szCs w:val="22"/>
        </w:rPr>
        <w:t>d</w:t>
      </w:r>
      <w:r w:rsidR="00581DD1">
        <w:rPr>
          <w:rStyle w:val="hps"/>
          <w:rFonts w:ascii="Arial" w:hAnsi="Arial" w:cs="Arial"/>
          <w:color w:val="222222"/>
          <w:sz w:val="22"/>
          <w:szCs w:val="22"/>
        </w:rPr>
        <w:t>ispositivos móviles)</w:t>
      </w:r>
      <w:r w:rsidRPr="0047454C">
        <w:rPr>
          <w:rStyle w:val="hps"/>
          <w:rFonts w:ascii="Arial" w:hAnsi="Arial" w:cs="Arial"/>
          <w:color w:val="222222"/>
          <w:sz w:val="22"/>
          <w:szCs w:val="22"/>
        </w:rPr>
        <w:t xml:space="preserve"> y </w:t>
      </w:r>
      <w:proofErr w:type="spellStart"/>
      <w:r w:rsidRPr="0047454C">
        <w:rPr>
          <w:rStyle w:val="hps"/>
          <w:rFonts w:ascii="Arial" w:hAnsi="Arial" w:cs="Arial"/>
          <w:color w:val="222222"/>
          <w:sz w:val="22"/>
          <w:szCs w:val="22"/>
        </w:rPr>
        <w:t>multisistema</w:t>
      </w:r>
      <w:proofErr w:type="spellEnd"/>
      <w:r w:rsidRPr="0047454C">
        <w:rPr>
          <w:rStyle w:val="hps"/>
          <w:rFonts w:ascii="Arial" w:hAnsi="Arial" w:cs="Arial"/>
          <w:color w:val="222222"/>
          <w:sz w:val="22"/>
          <w:szCs w:val="22"/>
        </w:rPr>
        <w:t xml:space="preserve"> (Apple, Windows, Linux y Androide), que permite la gestió</w:t>
      </w:r>
      <w:r w:rsidR="00581DD1">
        <w:rPr>
          <w:rStyle w:val="hps"/>
          <w:rFonts w:ascii="Arial" w:hAnsi="Arial" w:cs="Arial"/>
          <w:color w:val="222222"/>
          <w:sz w:val="22"/>
          <w:szCs w:val="22"/>
        </w:rPr>
        <w:t>n integral de las explotaciones</w:t>
      </w:r>
      <w:r w:rsidRPr="0047454C">
        <w:rPr>
          <w:rStyle w:val="hps"/>
          <w:rFonts w:ascii="Arial" w:hAnsi="Arial" w:cs="Arial"/>
          <w:color w:val="222222"/>
          <w:sz w:val="22"/>
          <w:szCs w:val="22"/>
        </w:rPr>
        <w:t xml:space="preserve"> de manera sencilla.</w:t>
      </w:r>
    </w:p>
    <w:p w:rsidR="007852EA" w:rsidRDefault="007852EA" w:rsidP="0047454C">
      <w:pPr>
        <w:spacing w:line="360" w:lineRule="auto"/>
        <w:jc w:val="both"/>
        <w:rPr>
          <w:rStyle w:val="hps"/>
          <w:rFonts w:ascii="Arial" w:hAnsi="Arial" w:cs="Arial"/>
          <w:color w:val="222222"/>
          <w:sz w:val="22"/>
          <w:szCs w:val="22"/>
        </w:rPr>
      </w:pPr>
    </w:p>
    <w:p w:rsidR="007852EA" w:rsidRPr="007852EA" w:rsidRDefault="007852EA" w:rsidP="0047454C">
      <w:pPr>
        <w:spacing w:line="360" w:lineRule="auto"/>
        <w:jc w:val="both"/>
        <w:rPr>
          <w:rStyle w:val="hps"/>
          <w:rFonts w:ascii="Arial" w:hAnsi="Arial" w:cs="Arial"/>
          <w:b/>
          <w:color w:val="222222"/>
          <w:sz w:val="22"/>
          <w:szCs w:val="22"/>
        </w:rPr>
      </w:pPr>
      <w:r>
        <w:rPr>
          <w:rStyle w:val="hps"/>
          <w:rFonts w:ascii="Arial" w:hAnsi="Arial" w:cs="Arial"/>
          <w:b/>
          <w:color w:val="222222"/>
          <w:sz w:val="22"/>
          <w:szCs w:val="22"/>
        </w:rPr>
        <w:t xml:space="preserve">Exitosa </w:t>
      </w:r>
      <w:r w:rsidRPr="007852EA">
        <w:rPr>
          <w:rStyle w:val="hps"/>
          <w:rFonts w:ascii="Arial" w:hAnsi="Arial" w:cs="Arial"/>
          <w:b/>
          <w:color w:val="222222"/>
          <w:sz w:val="22"/>
          <w:szCs w:val="22"/>
        </w:rPr>
        <w:t xml:space="preserve">Jornada de presentación </w:t>
      </w:r>
      <w:r>
        <w:rPr>
          <w:rStyle w:val="hps"/>
          <w:rFonts w:ascii="Arial" w:hAnsi="Arial" w:cs="Arial"/>
          <w:b/>
          <w:color w:val="222222"/>
          <w:sz w:val="22"/>
          <w:szCs w:val="22"/>
        </w:rPr>
        <w:t xml:space="preserve">bajo el lema </w:t>
      </w:r>
      <w:r w:rsidRPr="007852EA">
        <w:rPr>
          <w:rStyle w:val="hps"/>
          <w:rFonts w:ascii="Arial" w:hAnsi="Arial" w:cs="Arial"/>
          <w:b/>
          <w:color w:val="222222"/>
          <w:sz w:val="22"/>
          <w:szCs w:val="22"/>
        </w:rPr>
        <w:t>“Traza tus decisiones”</w:t>
      </w:r>
    </w:p>
    <w:p w:rsidR="007852EA" w:rsidRDefault="007852EA" w:rsidP="0047454C">
      <w:pPr>
        <w:spacing w:line="360" w:lineRule="auto"/>
        <w:jc w:val="both"/>
        <w:rPr>
          <w:rStyle w:val="hps"/>
          <w:rFonts w:ascii="Arial" w:hAnsi="Arial" w:cs="Arial"/>
          <w:color w:val="222222"/>
          <w:sz w:val="22"/>
          <w:szCs w:val="22"/>
        </w:rPr>
      </w:pPr>
    </w:p>
    <w:p w:rsidR="007852EA" w:rsidRDefault="007852EA" w:rsidP="007852EA">
      <w:pPr>
        <w:spacing w:line="360" w:lineRule="auto"/>
        <w:jc w:val="both"/>
        <w:rPr>
          <w:rStyle w:val="hps"/>
          <w:rFonts w:ascii="Arial" w:hAnsi="Arial" w:cs="Arial"/>
          <w:color w:val="222222"/>
          <w:sz w:val="22"/>
          <w:szCs w:val="22"/>
        </w:rPr>
      </w:pPr>
      <w:r>
        <w:rPr>
          <w:rStyle w:val="hps"/>
          <w:rFonts w:ascii="Arial" w:hAnsi="Arial" w:cs="Arial"/>
          <w:color w:val="222222"/>
          <w:sz w:val="22"/>
          <w:szCs w:val="22"/>
        </w:rPr>
        <w:t xml:space="preserve">La presentación de </w:t>
      </w:r>
      <w:proofErr w:type="spellStart"/>
      <w:r>
        <w:rPr>
          <w:rStyle w:val="hps"/>
          <w:rFonts w:ascii="Arial" w:hAnsi="Arial" w:cs="Arial"/>
          <w:color w:val="222222"/>
          <w:sz w:val="22"/>
          <w:szCs w:val="22"/>
        </w:rPr>
        <w:t>Trazer</w:t>
      </w:r>
      <w:proofErr w:type="spellEnd"/>
      <w:r>
        <w:rPr>
          <w:rStyle w:val="hps"/>
          <w:rFonts w:ascii="Arial" w:hAnsi="Arial" w:cs="Arial"/>
          <w:color w:val="222222"/>
          <w:sz w:val="22"/>
          <w:szCs w:val="22"/>
        </w:rPr>
        <w:t xml:space="preserve"> se realizó el pasado día 15 de enero en Madrid durante un evento que b</w:t>
      </w:r>
      <w:r w:rsidRPr="006C7049">
        <w:rPr>
          <w:rStyle w:val="hps"/>
          <w:rFonts w:ascii="Arial" w:hAnsi="Arial" w:cs="Arial"/>
          <w:color w:val="222222"/>
          <w:sz w:val="22"/>
          <w:szCs w:val="22"/>
        </w:rPr>
        <w:t>ajo el lema “Traza tus decisiones” resultó todo un éxito, no sólo de asistencia</w:t>
      </w:r>
      <w:r>
        <w:rPr>
          <w:rStyle w:val="hps"/>
          <w:rFonts w:ascii="Arial" w:hAnsi="Arial" w:cs="Arial"/>
          <w:color w:val="222222"/>
          <w:sz w:val="22"/>
          <w:szCs w:val="22"/>
        </w:rPr>
        <w:t xml:space="preserve"> (cerca de 200 profesionales del sector)</w:t>
      </w:r>
      <w:r w:rsidRPr="006C7049">
        <w:rPr>
          <w:rStyle w:val="hps"/>
          <w:rFonts w:ascii="Arial" w:hAnsi="Arial" w:cs="Arial"/>
          <w:color w:val="222222"/>
          <w:sz w:val="22"/>
          <w:szCs w:val="22"/>
        </w:rPr>
        <w:t xml:space="preserve">, sino también por la calidad de los ponentes, el interés de las temáticas tratadas y su innovador formato. </w:t>
      </w:r>
    </w:p>
    <w:p w:rsidR="007852EA" w:rsidRDefault="007852EA" w:rsidP="007852EA">
      <w:pPr>
        <w:spacing w:line="360" w:lineRule="auto"/>
        <w:jc w:val="both"/>
        <w:rPr>
          <w:rStyle w:val="hps"/>
          <w:rFonts w:ascii="Arial" w:hAnsi="Arial" w:cs="Arial"/>
          <w:color w:val="222222"/>
          <w:sz w:val="22"/>
          <w:szCs w:val="22"/>
        </w:rPr>
      </w:pPr>
    </w:p>
    <w:p w:rsidR="007852EA" w:rsidRPr="007852EA" w:rsidRDefault="007852EA" w:rsidP="007852EA">
      <w:pPr>
        <w:spacing w:line="360" w:lineRule="auto"/>
        <w:jc w:val="both"/>
        <w:rPr>
          <w:rStyle w:val="hps"/>
          <w:rFonts w:ascii="Arial" w:hAnsi="Arial" w:cs="Arial"/>
          <w:color w:val="222222"/>
          <w:sz w:val="22"/>
          <w:szCs w:val="22"/>
        </w:rPr>
      </w:pPr>
      <w:r w:rsidRPr="006C7049">
        <w:rPr>
          <w:rStyle w:val="hps"/>
          <w:rFonts w:ascii="Arial" w:hAnsi="Arial" w:cs="Arial"/>
          <w:color w:val="222222"/>
          <w:sz w:val="22"/>
          <w:szCs w:val="22"/>
        </w:rPr>
        <w:t xml:space="preserve">En un escenario único, la planta cincuenta de la Torre de Cristal, en pleno corazón financiero de la capital, el evento contó con las últimas tecnologías digitales y audiovisuales y estuvo conducido magistralmente por el humorista </w:t>
      </w:r>
      <w:r w:rsidRPr="007852EA">
        <w:rPr>
          <w:rStyle w:val="hps"/>
          <w:rFonts w:ascii="Arial" w:hAnsi="Arial" w:cs="Arial"/>
          <w:b/>
          <w:color w:val="222222"/>
          <w:sz w:val="22"/>
          <w:szCs w:val="22"/>
        </w:rPr>
        <w:t>Paco Corrales.</w:t>
      </w:r>
      <w:r>
        <w:rPr>
          <w:rStyle w:val="hps"/>
          <w:rFonts w:ascii="Arial" w:hAnsi="Arial" w:cs="Arial"/>
          <w:b/>
          <w:color w:val="222222"/>
          <w:sz w:val="22"/>
          <w:szCs w:val="22"/>
        </w:rPr>
        <w:t xml:space="preserve"> </w:t>
      </w:r>
      <w:r w:rsidRPr="007852EA">
        <w:rPr>
          <w:rStyle w:val="hps"/>
          <w:rFonts w:ascii="Arial" w:hAnsi="Arial" w:cs="Arial"/>
          <w:color w:val="222222"/>
          <w:sz w:val="22"/>
          <w:szCs w:val="22"/>
        </w:rPr>
        <w:t>I</w:t>
      </w:r>
      <w:r>
        <w:rPr>
          <w:rStyle w:val="hps"/>
          <w:rFonts w:ascii="Arial" w:hAnsi="Arial" w:cs="Arial"/>
          <w:color w:val="222222"/>
          <w:sz w:val="22"/>
          <w:szCs w:val="22"/>
        </w:rPr>
        <w:t xml:space="preserve">ntervinieron como ponentes, </w:t>
      </w:r>
      <w:r w:rsidRPr="007852EA">
        <w:rPr>
          <w:rStyle w:val="hps"/>
          <w:rFonts w:ascii="Arial" w:hAnsi="Arial" w:cs="Arial"/>
          <w:b/>
          <w:color w:val="222222"/>
          <w:sz w:val="22"/>
          <w:szCs w:val="22"/>
        </w:rPr>
        <w:t>Ana Charle</w:t>
      </w:r>
      <w:r w:rsidRPr="007852EA">
        <w:rPr>
          <w:rStyle w:val="hps"/>
          <w:rFonts w:ascii="Arial" w:hAnsi="Arial" w:cs="Arial"/>
          <w:color w:val="222222"/>
          <w:sz w:val="22"/>
          <w:szCs w:val="22"/>
        </w:rPr>
        <w:t>, jefe de Área de Vacuno y Ovino de Subdirección General de</w:t>
      </w:r>
      <w:r>
        <w:rPr>
          <w:rStyle w:val="hps"/>
          <w:rFonts w:ascii="Arial" w:hAnsi="Arial" w:cs="Arial"/>
          <w:color w:val="222222"/>
          <w:sz w:val="22"/>
          <w:szCs w:val="22"/>
        </w:rPr>
        <w:t xml:space="preserve"> </w:t>
      </w:r>
      <w:r w:rsidRPr="007852EA">
        <w:rPr>
          <w:rStyle w:val="hps"/>
          <w:rFonts w:ascii="Arial" w:hAnsi="Arial" w:cs="Arial"/>
          <w:color w:val="222222"/>
          <w:sz w:val="22"/>
          <w:szCs w:val="22"/>
        </w:rPr>
        <w:t xml:space="preserve">Productos Ganaderos del </w:t>
      </w:r>
      <w:proofErr w:type="spellStart"/>
      <w:r w:rsidRPr="007852EA">
        <w:rPr>
          <w:rStyle w:val="hps"/>
          <w:rFonts w:ascii="Arial" w:hAnsi="Arial" w:cs="Arial"/>
          <w:color w:val="222222"/>
          <w:sz w:val="22"/>
          <w:szCs w:val="22"/>
        </w:rPr>
        <w:t>Magrama</w:t>
      </w:r>
      <w:proofErr w:type="spellEnd"/>
      <w:r w:rsidRPr="007852EA">
        <w:rPr>
          <w:rStyle w:val="hps"/>
          <w:rFonts w:ascii="Arial" w:hAnsi="Arial" w:cs="Arial"/>
          <w:color w:val="222222"/>
          <w:sz w:val="22"/>
          <w:szCs w:val="22"/>
        </w:rPr>
        <w:t>,</w:t>
      </w:r>
      <w:r>
        <w:rPr>
          <w:rStyle w:val="hps"/>
          <w:rFonts w:ascii="Arial" w:hAnsi="Arial" w:cs="Arial"/>
          <w:color w:val="222222"/>
          <w:sz w:val="22"/>
          <w:szCs w:val="22"/>
        </w:rPr>
        <w:t xml:space="preserve"> </w:t>
      </w:r>
      <w:r w:rsidRPr="000616E5">
        <w:rPr>
          <w:rStyle w:val="hps"/>
          <w:rFonts w:ascii="Arial" w:hAnsi="Arial" w:cs="Arial"/>
          <w:b/>
          <w:color w:val="222222"/>
          <w:sz w:val="22"/>
          <w:szCs w:val="22"/>
        </w:rPr>
        <w:t xml:space="preserve">Luis </w:t>
      </w:r>
      <w:proofErr w:type="spellStart"/>
      <w:r w:rsidRPr="000616E5">
        <w:rPr>
          <w:rStyle w:val="hps"/>
          <w:rFonts w:ascii="Arial" w:hAnsi="Arial" w:cs="Arial"/>
          <w:b/>
          <w:color w:val="222222"/>
          <w:sz w:val="22"/>
          <w:szCs w:val="22"/>
        </w:rPr>
        <w:t>Gosálvez</w:t>
      </w:r>
      <w:proofErr w:type="spellEnd"/>
      <w:r w:rsidRPr="000616E5">
        <w:rPr>
          <w:rStyle w:val="hps"/>
          <w:rFonts w:ascii="Arial" w:hAnsi="Arial" w:cs="Arial"/>
          <w:b/>
          <w:color w:val="222222"/>
          <w:sz w:val="22"/>
          <w:szCs w:val="22"/>
        </w:rPr>
        <w:t>,</w:t>
      </w:r>
      <w:r w:rsidRPr="007852EA">
        <w:rPr>
          <w:rStyle w:val="hps"/>
          <w:rFonts w:ascii="Arial" w:hAnsi="Arial" w:cs="Arial"/>
          <w:color w:val="222222"/>
          <w:sz w:val="22"/>
          <w:szCs w:val="22"/>
        </w:rPr>
        <w:t xml:space="preserve"> de la Universidad de Lérida,</w:t>
      </w:r>
      <w:r>
        <w:rPr>
          <w:rStyle w:val="hps"/>
          <w:rFonts w:ascii="Arial" w:hAnsi="Arial" w:cs="Arial"/>
          <w:color w:val="222222"/>
          <w:sz w:val="22"/>
          <w:szCs w:val="22"/>
        </w:rPr>
        <w:t xml:space="preserve"> </w:t>
      </w:r>
      <w:r w:rsidRPr="000616E5">
        <w:rPr>
          <w:rStyle w:val="hps"/>
          <w:rFonts w:ascii="Arial" w:hAnsi="Arial" w:cs="Arial"/>
          <w:b/>
          <w:color w:val="222222"/>
          <w:sz w:val="22"/>
          <w:szCs w:val="22"/>
        </w:rPr>
        <w:t>Ernesto Reyes</w:t>
      </w:r>
      <w:r w:rsidRPr="007852EA">
        <w:rPr>
          <w:rStyle w:val="hps"/>
          <w:rFonts w:ascii="Arial" w:hAnsi="Arial" w:cs="Arial"/>
          <w:color w:val="222222"/>
          <w:sz w:val="22"/>
          <w:szCs w:val="22"/>
        </w:rPr>
        <w:t xml:space="preserve">, director de Sistemas de Producción Ganaderos y Relaciones Internacionales de </w:t>
      </w:r>
      <w:proofErr w:type="spellStart"/>
      <w:r w:rsidRPr="007852EA">
        <w:rPr>
          <w:rStyle w:val="hps"/>
          <w:rFonts w:ascii="Arial" w:hAnsi="Arial" w:cs="Arial"/>
          <w:color w:val="222222"/>
          <w:sz w:val="22"/>
          <w:szCs w:val="22"/>
        </w:rPr>
        <w:t>Agri</w:t>
      </w:r>
      <w:proofErr w:type="spellEnd"/>
      <w:r w:rsidRPr="007852EA">
        <w:rPr>
          <w:rStyle w:val="hps"/>
          <w:rFonts w:ascii="Arial" w:hAnsi="Arial" w:cs="Arial"/>
          <w:color w:val="222222"/>
          <w:sz w:val="22"/>
          <w:szCs w:val="22"/>
        </w:rPr>
        <w:t xml:space="preserve"> </w:t>
      </w:r>
      <w:proofErr w:type="spellStart"/>
      <w:r w:rsidRPr="007852EA">
        <w:rPr>
          <w:rStyle w:val="hps"/>
          <w:rFonts w:ascii="Arial" w:hAnsi="Arial" w:cs="Arial"/>
          <w:color w:val="222222"/>
          <w:sz w:val="22"/>
          <w:szCs w:val="22"/>
        </w:rPr>
        <w:t>benchmark</w:t>
      </w:r>
      <w:proofErr w:type="spellEnd"/>
      <w:r w:rsidRPr="007852EA">
        <w:rPr>
          <w:rStyle w:val="hps"/>
          <w:rFonts w:ascii="Arial" w:hAnsi="Arial" w:cs="Arial"/>
          <w:color w:val="222222"/>
          <w:sz w:val="22"/>
          <w:szCs w:val="22"/>
        </w:rPr>
        <w:t>,</w:t>
      </w:r>
      <w:r>
        <w:rPr>
          <w:rStyle w:val="hps"/>
          <w:rFonts w:ascii="Arial" w:hAnsi="Arial" w:cs="Arial"/>
          <w:color w:val="222222"/>
          <w:sz w:val="22"/>
          <w:szCs w:val="22"/>
        </w:rPr>
        <w:t xml:space="preserve"> </w:t>
      </w:r>
      <w:r w:rsidRPr="000616E5">
        <w:rPr>
          <w:rStyle w:val="hps"/>
          <w:rFonts w:ascii="Arial" w:hAnsi="Arial" w:cs="Arial"/>
          <w:b/>
          <w:color w:val="222222"/>
          <w:sz w:val="22"/>
          <w:szCs w:val="22"/>
        </w:rPr>
        <w:t>José María San Miguel</w:t>
      </w:r>
      <w:r w:rsidRPr="007852EA">
        <w:rPr>
          <w:rStyle w:val="hps"/>
          <w:rFonts w:ascii="Arial" w:hAnsi="Arial" w:cs="Arial"/>
          <w:color w:val="222222"/>
          <w:sz w:val="22"/>
          <w:szCs w:val="22"/>
        </w:rPr>
        <w:t xml:space="preserve">, </w:t>
      </w:r>
      <w:r w:rsidR="00174AB2">
        <w:rPr>
          <w:rStyle w:val="hps"/>
          <w:rFonts w:ascii="Arial" w:hAnsi="Arial" w:cs="Arial"/>
          <w:color w:val="222222"/>
          <w:sz w:val="22"/>
          <w:szCs w:val="22"/>
        </w:rPr>
        <w:t>técnico v</w:t>
      </w:r>
      <w:r w:rsidR="00174AB2" w:rsidRPr="00581DD1">
        <w:rPr>
          <w:rStyle w:val="hps"/>
          <w:rFonts w:ascii="Arial" w:hAnsi="Arial" w:cs="Arial"/>
          <w:color w:val="222222"/>
          <w:sz w:val="22"/>
          <w:szCs w:val="22"/>
        </w:rPr>
        <w:t>eterinario Especialista Nacional de Rumiantes en Zoetis España</w:t>
      </w:r>
      <w:r w:rsidRPr="007852EA">
        <w:rPr>
          <w:rStyle w:val="hps"/>
          <w:rFonts w:ascii="Arial" w:hAnsi="Arial" w:cs="Arial"/>
          <w:color w:val="222222"/>
          <w:sz w:val="22"/>
          <w:szCs w:val="22"/>
        </w:rPr>
        <w:t>,</w:t>
      </w:r>
      <w:r>
        <w:rPr>
          <w:rStyle w:val="hps"/>
          <w:rFonts w:ascii="Arial" w:hAnsi="Arial" w:cs="Arial"/>
          <w:color w:val="222222"/>
          <w:sz w:val="22"/>
          <w:szCs w:val="22"/>
        </w:rPr>
        <w:t xml:space="preserve"> </w:t>
      </w:r>
      <w:r w:rsidRPr="000616E5">
        <w:rPr>
          <w:rStyle w:val="hps"/>
          <w:rFonts w:ascii="Arial" w:hAnsi="Arial" w:cs="Arial"/>
          <w:b/>
          <w:color w:val="222222"/>
          <w:sz w:val="22"/>
          <w:szCs w:val="22"/>
        </w:rPr>
        <w:t>Andrea Bassini</w:t>
      </w:r>
      <w:r w:rsidRPr="007852EA">
        <w:rPr>
          <w:rStyle w:val="hps"/>
          <w:rFonts w:ascii="Arial" w:hAnsi="Arial" w:cs="Arial"/>
          <w:color w:val="222222"/>
          <w:sz w:val="22"/>
          <w:szCs w:val="22"/>
        </w:rPr>
        <w:t>, consejero</w:t>
      </w:r>
      <w:r>
        <w:rPr>
          <w:rStyle w:val="hps"/>
          <w:rFonts w:ascii="Arial" w:hAnsi="Arial" w:cs="Arial"/>
          <w:color w:val="222222"/>
          <w:sz w:val="22"/>
          <w:szCs w:val="22"/>
        </w:rPr>
        <w:t xml:space="preserve"> </w:t>
      </w:r>
      <w:r w:rsidRPr="007852EA">
        <w:rPr>
          <w:rStyle w:val="hps"/>
          <w:rFonts w:ascii="Arial" w:hAnsi="Arial" w:cs="Arial"/>
          <w:color w:val="222222"/>
          <w:sz w:val="22"/>
          <w:szCs w:val="22"/>
        </w:rPr>
        <w:t>directivo de la Asociación Nacional de la Industria y Comer</w:t>
      </w:r>
      <w:r>
        <w:rPr>
          <w:rStyle w:val="hps"/>
          <w:rFonts w:ascii="Arial" w:hAnsi="Arial" w:cs="Arial"/>
          <w:color w:val="222222"/>
          <w:sz w:val="22"/>
          <w:szCs w:val="22"/>
        </w:rPr>
        <w:t xml:space="preserve">cio de Carne y Ganado de Italia </w:t>
      </w:r>
      <w:r w:rsidRPr="007852EA">
        <w:rPr>
          <w:rStyle w:val="hps"/>
          <w:rFonts w:ascii="Arial" w:hAnsi="Arial" w:cs="Arial"/>
          <w:color w:val="222222"/>
          <w:sz w:val="22"/>
          <w:szCs w:val="22"/>
        </w:rPr>
        <w:t>(</w:t>
      </w:r>
      <w:proofErr w:type="spellStart"/>
      <w:r w:rsidRPr="007852EA">
        <w:rPr>
          <w:rStyle w:val="hps"/>
          <w:rFonts w:ascii="Arial" w:hAnsi="Arial" w:cs="Arial"/>
          <w:color w:val="222222"/>
          <w:sz w:val="22"/>
          <w:szCs w:val="22"/>
        </w:rPr>
        <w:t>Assocarni</w:t>
      </w:r>
      <w:proofErr w:type="spellEnd"/>
      <w:r w:rsidRPr="007852EA">
        <w:rPr>
          <w:rStyle w:val="hps"/>
          <w:rFonts w:ascii="Arial" w:hAnsi="Arial" w:cs="Arial"/>
          <w:color w:val="222222"/>
          <w:sz w:val="22"/>
          <w:szCs w:val="22"/>
        </w:rPr>
        <w:t>),</w:t>
      </w:r>
      <w:r>
        <w:rPr>
          <w:rStyle w:val="hps"/>
          <w:rFonts w:ascii="Arial" w:hAnsi="Arial" w:cs="Arial"/>
          <w:color w:val="222222"/>
          <w:sz w:val="22"/>
          <w:szCs w:val="22"/>
        </w:rPr>
        <w:t xml:space="preserve"> </w:t>
      </w:r>
      <w:proofErr w:type="spellStart"/>
      <w:r w:rsidRPr="000616E5">
        <w:rPr>
          <w:rStyle w:val="hps"/>
          <w:rFonts w:ascii="Arial" w:hAnsi="Arial" w:cs="Arial"/>
          <w:b/>
          <w:color w:val="222222"/>
          <w:sz w:val="22"/>
          <w:szCs w:val="22"/>
        </w:rPr>
        <w:t>Pep</w:t>
      </w:r>
      <w:proofErr w:type="spellEnd"/>
      <w:r w:rsidRPr="000616E5">
        <w:rPr>
          <w:rStyle w:val="hps"/>
          <w:rFonts w:ascii="Arial" w:hAnsi="Arial" w:cs="Arial"/>
          <w:b/>
          <w:color w:val="222222"/>
          <w:sz w:val="22"/>
          <w:szCs w:val="22"/>
        </w:rPr>
        <w:t xml:space="preserve"> Font</w:t>
      </w:r>
      <w:r w:rsidRPr="007852EA">
        <w:rPr>
          <w:rStyle w:val="hps"/>
          <w:rFonts w:ascii="Arial" w:hAnsi="Arial" w:cs="Arial"/>
          <w:color w:val="222222"/>
          <w:sz w:val="22"/>
          <w:szCs w:val="22"/>
        </w:rPr>
        <w:t xml:space="preserve">, socio </w:t>
      </w:r>
      <w:proofErr w:type="spellStart"/>
      <w:r w:rsidRPr="007852EA">
        <w:rPr>
          <w:rStyle w:val="hps"/>
          <w:rFonts w:ascii="Arial" w:hAnsi="Arial" w:cs="Arial"/>
          <w:color w:val="222222"/>
          <w:sz w:val="22"/>
          <w:szCs w:val="22"/>
        </w:rPr>
        <w:t>co</w:t>
      </w:r>
      <w:proofErr w:type="spellEnd"/>
      <w:r w:rsidRPr="007852EA">
        <w:rPr>
          <w:rStyle w:val="hps"/>
          <w:rFonts w:ascii="Arial" w:hAnsi="Arial" w:cs="Arial"/>
          <w:color w:val="222222"/>
          <w:sz w:val="22"/>
          <w:szCs w:val="22"/>
        </w:rPr>
        <w:t xml:space="preserve">-fundador de SIP </w:t>
      </w:r>
      <w:proofErr w:type="spellStart"/>
      <w:r w:rsidRPr="007852EA">
        <w:rPr>
          <w:rStyle w:val="hps"/>
          <w:rFonts w:ascii="Arial" w:hAnsi="Arial" w:cs="Arial"/>
          <w:color w:val="222222"/>
          <w:sz w:val="22"/>
          <w:szCs w:val="22"/>
        </w:rPr>
        <w:t>Consultors</w:t>
      </w:r>
      <w:proofErr w:type="spellEnd"/>
      <w:r w:rsidRPr="007852EA">
        <w:rPr>
          <w:rStyle w:val="hps"/>
          <w:rFonts w:ascii="Arial" w:hAnsi="Arial" w:cs="Arial"/>
          <w:color w:val="222222"/>
          <w:sz w:val="22"/>
          <w:szCs w:val="22"/>
        </w:rPr>
        <w:t>,</w:t>
      </w:r>
      <w:r>
        <w:rPr>
          <w:rStyle w:val="hps"/>
          <w:rFonts w:ascii="Arial" w:hAnsi="Arial" w:cs="Arial"/>
          <w:color w:val="222222"/>
          <w:sz w:val="22"/>
          <w:szCs w:val="22"/>
        </w:rPr>
        <w:t xml:space="preserve"> y </w:t>
      </w:r>
      <w:proofErr w:type="spellStart"/>
      <w:r w:rsidRPr="000616E5">
        <w:rPr>
          <w:rStyle w:val="hps"/>
          <w:rFonts w:ascii="Arial" w:hAnsi="Arial" w:cs="Arial"/>
          <w:b/>
          <w:color w:val="222222"/>
          <w:sz w:val="22"/>
          <w:szCs w:val="22"/>
        </w:rPr>
        <w:t>Clive</w:t>
      </w:r>
      <w:proofErr w:type="spellEnd"/>
      <w:r w:rsidRPr="000616E5">
        <w:rPr>
          <w:rStyle w:val="hps"/>
          <w:rFonts w:ascii="Arial" w:hAnsi="Arial" w:cs="Arial"/>
          <w:b/>
          <w:color w:val="222222"/>
          <w:sz w:val="22"/>
          <w:szCs w:val="22"/>
        </w:rPr>
        <w:t xml:space="preserve"> Brown</w:t>
      </w:r>
      <w:r w:rsidRPr="007852EA">
        <w:rPr>
          <w:rStyle w:val="hps"/>
          <w:rFonts w:ascii="Arial" w:hAnsi="Arial" w:cs="Arial"/>
          <w:color w:val="222222"/>
          <w:sz w:val="22"/>
          <w:szCs w:val="22"/>
        </w:rPr>
        <w:t xml:space="preserve">, jefe </w:t>
      </w:r>
      <w:r>
        <w:rPr>
          <w:rStyle w:val="hps"/>
          <w:rFonts w:ascii="Arial" w:hAnsi="Arial" w:cs="Arial"/>
          <w:color w:val="222222"/>
          <w:sz w:val="22"/>
          <w:szCs w:val="22"/>
        </w:rPr>
        <w:t xml:space="preserve">de Desarrollo Regional de </w:t>
      </w:r>
      <w:proofErr w:type="spellStart"/>
      <w:r>
        <w:rPr>
          <w:rStyle w:val="hps"/>
          <w:rFonts w:ascii="Arial" w:hAnsi="Arial" w:cs="Arial"/>
          <w:color w:val="222222"/>
          <w:sz w:val="22"/>
          <w:szCs w:val="22"/>
        </w:rPr>
        <w:t>Eblex</w:t>
      </w:r>
      <w:proofErr w:type="spellEnd"/>
      <w:r>
        <w:rPr>
          <w:rStyle w:val="hps"/>
          <w:rFonts w:ascii="Arial" w:hAnsi="Arial" w:cs="Arial"/>
          <w:color w:val="222222"/>
          <w:sz w:val="22"/>
          <w:szCs w:val="22"/>
        </w:rPr>
        <w:t>.</w:t>
      </w:r>
    </w:p>
    <w:p w:rsidR="0047454C" w:rsidRDefault="0047454C" w:rsidP="0047454C">
      <w:pPr>
        <w:spacing w:line="360" w:lineRule="auto"/>
        <w:jc w:val="both"/>
        <w:rPr>
          <w:rStyle w:val="hps"/>
          <w:rFonts w:ascii="Arial" w:hAnsi="Arial" w:cs="Arial"/>
          <w:color w:val="222222"/>
          <w:sz w:val="22"/>
          <w:szCs w:val="22"/>
        </w:rPr>
      </w:pPr>
    </w:p>
    <w:p w:rsidR="00222FD6" w:rsidRDefault="0047454C" w:rsidP="0047454C">
      <w:pPr>
        <w:spacing w:line="360" w:lineRule="auto"/>
        <w:jc w:val="both"/>
        <w:rPr>
          <w:rStyle w:val="hps"/>
          <w:rFonts w:ascii="Arial" w:hAnsi="Arial" w:cs="Arial"/>
          <w:color w:val="222222"/>
          <w:sz w:val="22"/>
          <w:szCs w:val="22"/>
        </w:rPr>
      </w:pPr>
      <w:proofErr w:type="spellStart"/>
      <w:r w:rsidRPr="0047454C">
        <w:rPr>
          <w:rStyle w:val="hps"/>
          <w:rFonts w:ascii="Arial" w:hAnsi="Arial" w:cs="Arial"/>
          <w:color w:val="222222"/>
          <w:sz w:val="22"/>
          <w:szCs w:val="22"/>
        </w:rPr>
        <w:t>Feedlots</w:t>
      </w:r>
      <w:proofErr w:type="spellEnd"/>
      <w:r w:rsidRPr="0047454C">
        <w:rPr>
          <w:rStyle w:val="hps"/>
          <w:rFonts w:ascii="Arial" w:hAnsi="Arial" w:cs="Arial"/>
          <w:color w:val="222222"/>
          <w:sz w:val="22"/>
          <w:szCs w:val="22"/>
        </w:rPr>
        <w:t xml:space="preserve"> </w:t>
      </w:r>
      <w:proofErr w:type="spellStart"/>
      <w:r w:rsidRPr="0047454C">
        <w:rPr>
          <w:rStyle w:val="hps"/>
          <w:rFonts w:ascii="Arial" w:hAnsi="Arial" w:cs="Arial"/>
          <w:color w:val="222222"/>
          <w:sz w:val="22"/>
          <w:szCs w:val="22"/>
        </w:rPr>
        <w:t>Trazer</w:t>
      </w:r>
      <w:proofErr w:type="spellEnd"/>
      <w:r w:rsidRPr="0047454C">
        <w:rPr>
          <w:rStyle w:val="hps"/>
          <w:rFonts w:ascii="Arial" w:hAnsi="Arial" w:cs="Arial"/>
          <w:color w:val="222222"/>
          <w:sz w:val="22"/>
          <w:szCs w:val="22"/>
        </w:rPr>
        <w:t xml:space="preserve"> es fruto del actual programa de innovación tecnológica de Zoetis para la mejora de la rentabilidad del sector vacuno de carne, en el que se enmarcan también el nuevo programa de diagnóstico por imagen de necropsias y el de auditoria de explotaciones, ambos integrados como módulos en el nuevo </w:t>
      </w:r>
      <w:r w:rsidRPr="0047454C">
        <w:rPr>
          <w:rStyle w:val="hps"/>
          <w:rFonts w:ascii="Arial" w:hAnsi="Arial" w:cs="Arial"/>
          <w:i/>
          <w:color w:val="222222"/>
          <w:sz w:val="22"/>
          <w:szCs w:val="22"/>
        </w:rPr>
        <w:t>software</w:t>
      </w:r>
      <w:r w:rsidRPr="0047454C">
        <w:rPr>
          <w:rStyle w:val="hps"/>
          <w:rFonts w:ascii="Arial" w:hAnsi="Arial" w:cs="Arial"/>
          <w:color w:val="222222"/>
          <w:sz w:val="22"/>
          <w:szCs w:val="22"/>
        </w:rPr>
        <w:t xml:space="preserve"> de gestión sanitaria.</w:t>
      </w:r>
    </w:p>
    <w:p w:rsidR="00581DD1" w:rsidRDefault="00581DD1" w:rsidP="0047454C">
      <w:pPr>
        <w:spacing w:line="360" w:lineRule="auto"/>
        <w:jc w:val="both"/>
        <w:rPr>
          <w:rStyle w:val="hps"/>
          <w:rFonts w:ascii="Arial" w:hAnsi="Arial" w:cs="Arial"/>
          <w:color w:val="222222"/>
          <w:sz w:val="22"/>
          <w:szCs w:val="22"/>
        </w:rPr>
      </w:pPr>
    </w:p>
    <w:p w:rsidR="00581DD1" w:rsidRPr="00581DD1" w:rsidRDefault="00581DD1" w:rsidP="00581DD1">
      <w:pPr>
        <w:spacing w:line="360" w:lineRule="auto"/>
        <w:jc w:val="both"/>
        <w:rPr>
          <w:rFonts w:ascii="Arial" w:hAnsi="Arial" w:cs="Arial"/>
          <w:b/>
          <w:sz w:val="22"/>
          <w:szCs w:val="22"/>
        </w:rPr>
      </w:pPr>
      <w:r w:rsidRPr="00581DD1">
        <w:rPr>
          <w:rStyle w:val="hps"/>
          <w:rFonts w:ascii="Arial" w:hAnsi="Arial" w:cs="Arial"/>
          <w:color w:val="222222"/>
          <w:sz w:val="22"/>
          <w:szCs w:val="22"/>
        </w:rPr>
        <w:t>Más in</w:t>
      </w:r>
      <w:r>
        <w:rPr>
          <w:rStyle w:val="hps"/>
          <w:rFonts w:ascii="Arial" w:hAnsi="Arial" w:cs="Arial"/>
          <w:color w:val="222222"/>
          <w:sz w:val="22"/>
          <w:szCs w:val="22"/>
        </w:rPr>
        <w:t xml:space="preserve">formación sobre </w:t>
      </w:r>
      <w:proofErr w:type="spellStart"/>
      <w:r>
        <w:rPr>
          <w:rStyle w:val="hps"/>
          <w:rFonts w:ascii="Arial" w:hAnsi="Arial" w:cs="Arial"/>
          <w:color w:val="222222"/>
          <w:sz w:val="22"/>
          <w:szCs w:val="22"/>
        </w:rPr>
        <w:t>Feedlot</w:t>
      </w:r>
      <w:proofErr w:type="spellEnd"/>
      <w:r>
        <w:rPr>
          <w:rStyle w:val="hps"/>
          <w:rFonts w:ascii="Arial" w:hAnsi="Arial" w:cs="Arial"/>
          <w:color w:val="222222"/>
          <w:sz w:val="22"/>
          <w:szCs w:val="22"/>
        </w:rPr>
        <w:t xml:space="preserve"> </w:t>
      </w:r>
      <w:proofErr w:type="spellStart"/>
      <w:r>
        <w:rPr>
          <w:rStyle w:val="hps"/>
          <w:rFonts w:ascii="Arial" w:hAnsi="Arial" w:cs="Arial"/>
          <w:color w:val="222222"/>
          <w:sz w:val="22"/>
          <w:szCs w:val="22"/>
        </w:rPr>
        <w:t>Trazer</w:t>
      </w:r>
      <w:proofErr w:type="spellEnd"/>
      <w:r>
        <w:rPr>
          <w:rStyle w:val="hps"/>
          <w:rFonts w:ascii="Arial" w:hAnsi="Arial" w:cs="Arial"/>
          <w:color w:val="222222"/>
          <w:sz w:val="22"/>
          <w:szCs w:val="22"/>
        </w:rPr>
        <w:t xml:space="preserve"> </w:t>
      </w:r>
      <w:r w:rsidRPr="00581DD1">
        <w:rPr>
          <w:rStyle w:val="hps"/>
          <w:rFonts w:ascii="Arial" w:hAnsi="Arial" w:cs="Arial"/>
          <w:color w:val="222222"/>
          <w:sz w:val="22"/>
          <w:szCs w:val="22"/>
        </w:rPr>
        <w:t xml:space="preserve">en </w:t>
      </w:r>
      <w:hyperlink r:id="rId14" w:history="1">
        <w:r w:rsidRPr="00581DD1">
          <w:rPr>
            <w:rStyle w:val="Hipervnculo"/>
            <w:rFonts w:ascii="Arial" w:hAnsi="Arial" w:cs="Arial"/>
            <w:sz w:val="22"/>
            <w:szCs w:val="22"/>
          </w:rPr>
          <w:t>www.zoetis.es/trazer</w:t>
        </w:r>
      </w:hyperlink>
      <w:r w:rsidRPr="00581DD1">
        <w:rPr>
          <w:rStyle w:val="hps"/>
          <w:rFonts w:ascii="Arial" w:hAnsi="Arial" w:cs="Arial"/>
          <w:color w:val="222222"/>
          <w:sz w:val="22"/>
          <w:szCs w:val="22"/>
        </w:rPr>
        <w:t xml:space="preserve">.  </w:t>
      </w:r>
    </w:p>
    <w:p w:rsidR="0047454C" w:rsidRDefault="0047454C" w:rsidP="00222FD6">
      <w:pPr>
        <w:spacing w:line="360" w:lineRule="auto"/>
        <w:jc w:val="both"/>
        <w:rPr>
          <w:rFonts w:ascii="Arial" w:hAnsi="Arial" w:cs="Arial"/>
          <w:b/>
          <w:sz w:val="22"/>
          <w:szCs w:val="22"/>
        </w:rPr>
      </w:pPr>
    </w:p>
    <w:p w:rsidR="00222FD6" w:rsidRPr="000A4D0A" w:rsidRDefault="00222FD6" w:rsidP="00222FD6">
      <w:pPr>
        <w:spacing w:line="360" w:lineRule="auto"/>
        <w:jc w:val="both"/>
        <w:rPr>
          <w:rFonts w:ascii="Arial" w:hAnsi="Arial" w:cs="Arial"/>
          <w:b/>
          <w:sz w:val="22"/>
          <w:szCs w:val="22"/>
        </w:rPr>
      </w:pPr>
      <w:r w:rsidRPr="000A4D0A">
        <w:rPr>
          <w:rFonts w:ascii="Arial" w:hAnsi="Arial" w:cs="Arial"/>
          <w:b/>
          <w:sz w:val="22"/>
          <w:szCs w:val="22"/>
        </w:rPr>
        <w:t>Acerca de Zoetis</w:t>
      </w:r>
    </w:p>
    <w:p w:rsidR="00222FD6" w:rsidRDefault="00222FD6" w:rsidP="00222FD6">
      <w:pPr>
        <w:spacing w:line="360" w:lineRule="auto"/>
        <w:jc w:val="both"/>
        <w:rPr>
          <w:rFonts w:ascii="Arial" w:hAnsi="Arial" w:cs="Arial"/>
          <w:sz w:val="22"/>
          <w:szCs w:val="22"/>
        </w:rPr>
      </w:pPr>
    </w:p>
    <w:p w:rsidR="00096E5F" w:rsidRDefault="00222FD6" w:rsidP="00096E5F">
      <w:pPr>
        <w:spacing w:line="360" w:lineRule="auto"/>
        <w:jc w:val="both"/>
        <w:rPr>
          <w:rFonts w:ascii="Arial" w:hAnsi="Arial" w:cs="Arial"/>
          <w:sz w:val="22"/>
          <w:szCs w:val="22"/>
        </w:rPr>
      </w:pPr>
      <w:r w:rsidRPr="000A4D0A">
        <w:rPr>
          <w:rFonts w:ascii="Arial" w:hAnsi="Arial" w:cs="Arial"/>
          <w:sz w:val="22"/>
          <w:szCs w:val="22"/>
        </w:rPr>
        <w:t xml:space="preserve">Zoetis es una empresa líder de salud animal dedicada a apoyar a sus clientes y sus negocios. Construida sobre 60 años de experiencia en salud animal, Zoetis descubre, desarrolla, fabrica y comercializa medicamentos y vacunas de uso veterinario complementados por productos de </w:t>
      </w:r>
      <w:r w:rsidRPr="000A4D0A">
        <w:rPr>
          <w:rFonts w:ascii="Arial" w:hAnsi="Arial" w:cs="Arial"/>
          <w:sz w:val="22"/>
          <w:szCs w:val="22"/>
        </w:rPr>
        <w:lastRenderedPageBreak/>
        <w:t>diagnóstico y apoyados por una amplia gama de servicios. En 2013 la compañía generó unos ingresos anuales de 4.600 millones de dólares. Zoetis cuenta con más de 9.800 empleados en todo el mundo y tiene presencia local en aproximadamente 70 país</w:t>
      </w:r>
      <w:r>
        <w:rPr>
          <w:rFonts w:ascii="Arial" w:hAnsi="Arial" w:cs="Arial"/>
          <w:sz w:val="22"/>
          <w:szCs w:val="22"/>
        </w:rPr>
        <w:t>es, incluyendo 27 fábricas en 10</w:t>
      </w:r>
      <w:r w:rsidRPr="000A4D0A">
        <w:rPr>
          <w:rFonts w:ascii="Arial" w:hAnsi="Arial" w:cs="Arial"/>
          <w:sz w:val="22"/>
          <w:szCs w:val="22"/>
        </w:rPr>
        <w:t xml:space="preserve"> países. Sus productos sirven a veterinarios, ganaderos, productores y todos aquellos que crían y cuidan el ganado y los animales de compañía en unos 120 países. Más información en </w:t>
      </w:r>
      <w:hyperlink r:id="rId15" w:history="1">
        <w:r w:rsidRPr="009870B4">
          <w:rPr>
            <w:rStyle w:val="Hipervnculo"/>
            <w:rFonts w:ascii="Arial" w:hAnsi="Arial" w:cs="Arial"/>
            <w:sz w:val="22"/>
            <w:szCs w:val="22"/>
          </w:rPr>
          <w:t>www.zoetis.es</w:t>
        </w:r>
      </w:hyperlink>
      <w:r w:rsidRPr="000A4D0A">
        <w:rPr>
          <w:rFonts w:ascii="Arial" w:hAnsi="Arial" w:cs="Arial"/>
          <w:sz w:val="22"/>
          <w:szCs w:val="22"/>
        </w:rPr>
        <w:t>.</w:t>
      </w:r>
    </w:p>
    <w:p w:rsidR="00C536CC" w:rsidRPr="00C536CC" w:rsidRDefault="00CB7375" w:rsidP="00096E5F">
      <w:pPr>
        <w:spacing w:line="360" w:lineRule="auto"/>
        <w:jc w:val="center"/>
        <w:rPr>
          <w:rFonts w:ascii="Arial" w:hAnsi="Arial" w:cs="Arial"/>
          <w:color w:val="000000"/>
        </w:rPr>
      </w:pPr>
      <w:r w:rsidRPr="00F37138">
        <w:rPr>
          <w:rFonts w:ascii="Arial" w:hAnsi="Arial" w:cs="Arial"/>
          <w:b/>
          <w:color w:val="000000"/>
          <w:sz w:val="22"/>
          <w:szCs w:val="22"/>
        </w:rPr>
        <w:t># # #</w:t>
      </w:r>
    </w:p>
    <w:sectPr w:rsidR="00C536CC" w:rsidRPr="00C536CC" w:rsidSect="006643A0">
      <w:footerReference w:type="default" r:id="rId16"/>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81" w:rsidRDefault="00AD3E81" w:rsidP="006643A0">
      <w:r>
        <w:separator/>
      </w:r>
    </w:p>
  </w:endnote>
  <w:endnote w:type="continuationSeparator" w:id="0">
    <w:p w:rsidR="00AD3E81" w:rsidRDefault="00AD3E81"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B" w:rsidRDefault="00A746BB">
    <w:pPr>
      <w:pStyle w:val="Piedepgina"/>
      <w:jc w:val="center"/>
    </w:pPr>
    <w:r>
      <w:fldChar w:fldCharType="begin"/>
    </w:r>
    <w:r>
      <w:instrText xml:space="preserve"> PAGE   \* MERGEFORMAT </w:instrText>
    </w:r>
    <w:r>
      <w:fldChar w:fldCharType="separate"/>
    </w:r>
    <w:r w:rsidR="00174AB2">
      <w:rPr>
        <w:noProof/>
      </w:rPr>
      <w:t>1</w:t>
    </w:r>
    <w:r>
      <w:rPr>
        <w:noProof/>
      </w:rPr>
      <w:fldChar w:fldCharType="end"/>
    </w:r>
  </w:p>
  <w:p w:rsidR="00A746BB" w:rsidRDefault="00A746BB" w:rsidP="00171063">
    <w:pPr>
      <w:pStyle w:val="Piedepgina"/>
      <w:rPr>
        <w:rFonts w:ascii="Arial" w:hAnsi="Arial"/>
        <w:noProof/>
        <w:sz w:val="22"/>
        <w:lang w:eastAsia="es-ES"/>
      </w:rPr>
    </w:pPr>
  </w:p>
  <w:p w:rsidR="00A746BB" w:rsidRPr="00D83DE4" w:rsidRDefault="00A746BB" w:rsidP="00171063">
    <w:pPr>
      <w:pStyle w:val="Piedepgina"/>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81" w:rsidRDefault="00AD3E81" w:rsidP="006643A0">
      <w:r>
        <w:separator/>
      </w:r>
    </w:p>
  </w:footnote>
  <w:footnote w:type="continuationSeparator" w:id="0">
    <w:p w:rsidR="00AD3E81" w:rsidRDefault="00AD3E81" w:rsidP="00664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2F2"/>
    <w:multiLevelType w:val="hybridMultilevel"/>
    <w:tmpl w:val="0474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076"/>
    <w:multiLevelType w:val="hybridMultilevel"/>
    <w:tmpl w:val="C5DE92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6D0004"/>
    <w:multiLevelType w:val="hybridMultilevel"/>
    <w:tmpl w:val="691AA3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B29AB"/>
    <w:multiLevelType w:val="hybridMultilevel"/>
    <w:tmpl w:val="A49A3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3389B"/>
    <w:multiLevelType w:val="hybridMultilevel"/>
    <w:tmpl w:val="B89E2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2C14F6"/>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C4061"/>
    <w:multiLevelType w:val="hybridMultilevel"/>
    <w:tmpl w:val="FA9A8B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B050C1"/>
    <w:multiLevelType w:val="hybridMultilevel"/>
    <w:tmpl w:val="9A9CC9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83A96"/>
    <w:multiLevelType w:val="hybridMultilevel"/>
    <w:tmpl w:val="B61E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B495D"/>
    <w:multiLevelType w:val="hybridMultilevel"/>
    <w:tmpl w:val="50B0D72A"/>
    <w:lvl w:ilvl="0" w:tplc="DEE45CB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9D2EF0"/>
    <w:multiLevelType w:val="hybridMultilevel"/>
    <w:tmpl w:val="D31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E67F7"/>
    <w:multiLevelType w:val="hybridMultilevel"/>
    <w:tmpl w:val="57445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01B5B"/>
    <w:multiLevelType w:val="hybridMultilevel"/>
    <w:tmpl w:val="5E7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00A12"/>
    <w:multiLevelType w:val="hybridMultilevel"/>
    <w:tmpl w:val="274A92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A0127"/>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D06F3"/>
    <w:multiLevelType w:val="hybridMultilevel"/>
    <w:tmpl w:val="A362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896707"/>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25989"/>
    <w:multiLevelType w:val="hybridMultilevel"/>
    <w:tmpl w:val="69A08A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7075C0"/>
    <w:multiLevelType w:val="multilevel"/>
    <w:tmpl w:val="11F07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A06F11"/>
    <w:multiLevelType w:val="hybridMultilevel"/>
    <w:tmpl w:val="5874F2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69565D"/>
    <w:multiLevelType w:val="hybridMultilevel"/>
    <w:tmpl w:val="10F6FC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424D"/>
    <w:multiLevelType w:val="hybridMultilevel"/>
    <w:tmpl w:val="8F0AF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12650"/>
    <w:multiLevelType w:val="hybridMultilevel"/>
    <w:tmpl w:val="5C56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E606C"/>
    <w:multiLevelType w:val="hybridMultilevel"/>
    <w:tmpl w:val="C5084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05226"/>
    <w:multiLevelType w:val="hybridMultilevel"/>
    <w:tmpl w:val="0D30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B46368"/>
    <w:multiLevelType w:val="hybridMultilevel"/>
    <w:tmpl w:val="181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1005D"/>
    <w:multiLevelType w:val="hybridMultilevel"/>
    <w:tmpl w:val="1A7E9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A0034F"/>
    <w:multiLevelType w:val="hybridMultilevel"/>
    <w:tmpl w:val="47389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E7B12"/>
    <w:multiLevelType w:val="hybridMultilevel"/>
    <w:tmpl w:val="819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32191E"/>
    <w:multiLevelType w:val="hybridMultilevel"/>
    <w:tmpl w:val="B8AE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F7CD4"/>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FF076B"/>
    <w:multiLevelType w:val="hybridMultilevel"/>
    <w:tmpl w:val="7D5E16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F63FFD"/>
    <w:multiLevelType w:val="hybridMultilevel"/>
    <w:tmpl w:val="35E60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5B25AA"/>
    <w:multiLevelType w:val="hybridMultilevel"/>
    <w:tmpl w:val="5D120044"/>
    <w:lvl w:ilvl="0" w:tplc="22243BC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CD4DD7"/>
    <w:multiLevelType w:val="hybridMultilevel"/>
    <w:tmpl w:val="10224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A1ED3"/>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3F2E2A"/>
    <w:multiLevelType w:val="hybridMultilevel"/>
    <w:tmpl w:val="68365AC6"/>
    <w:lvl w:ilvl="0" w:tplc="DEE45CB2">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D8B55D8"/>
    <w:multiLevelType w:val="hybridMultilevel"/>
    <w:tmpl w:val="29EC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FD3005"/>
    <w:multiLevelType w:val="hybridMultilevel"/>
    <w:tmpl w:val="D15414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3C3032"/>
    <w:multiLevelType w:val="hybridMultilevel"/>
    <w:tmpl w:val="7B421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8931EF"/>
    <w:multiLevelType w:val="hybridMultilevel"/>
    <w:tmpl w:val="507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827EB7"/>
    <w:multiLevelType w:val="hybridMultilevel"/>
    <w:tmpl w:val="274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1708EB"/>
    <w:multiLevelType w:val="hybridMultilevel"/>
    <w:tmpl w:val="B14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817B5C"/>
    <w:multiLevelType w:val="hybridMultilevel"/>
    <w:tmpl w:val="3B163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3E6620"/>
    <w:multiLevelType w:val="hybridMultilevel"/>
    <w:tmpl w:val="59FA42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E0632AC"/>
    <w:multiLevelType w:val="hybridMultilevel"/>
    <w:tmpl w:val="75A2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8123A0"/>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B25AD1"/>
    <w:multiLevelType w:val="hybridMultilevel"/>
    <w:tmpl w:val="A43C26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0"/>
  </w:num>
  <w:num w:numId="3">
    <w:abstractNumId w:val="10"/>
  </w:num>
  <w:num w:numId="4">
    <w:abstractNumId w:val="5"/>
  </w:num>
  <w:num w:numId="5">
    <w:abstractNumId w:val="46"/>
  </w:num>
  <w:num w:numId="6">
    <w:abstractNumId w:val="14"/>
  </w:num>
  <w:num w:numId="7">
    <w:abstractNumId w:val="35"/>
  </w:num>
  <w:num w:numId="8">
    <w:abstractNumId w:val="16"/>
  </w:num>
  <w:num w:numId="9">
    <w:abstractNumId w:val="47"/>
  </w:num>
  <w:num w:numId="10">
    <w:abstractNumId w:val="18"/>
  </w:num>
  <w:num w:numId="11">
    <w:abstractNumId w:val="13"/>
  </w:num>
  <w:num w:numId="12">
    <w:abstractNumId w:val="21"/>
  </w:num>
  <w:num w:numId="13">
    <w:abstractNumId w:val="34"/>
  </w:num>
  <w:num w:numId="14">
    <w:abstractNumId w:val="24"/>
  </w:num>
  <w:num w:numId="15">
    <w:abstractNumId w:val="20"/>
  </w:num>
  <w:num w:numId="16">
    <w:abstractNumId w:val="11"/>
  </w:num>
  <w:num w:numId="17">
    <w:abstractNumId w:val="43"/>
  </w:num>
  <w:num w:numId="18">
    <w:abstractNumId w:val="28"/>
  </w:num>
  <w:num w:numId="19">
    <w:abstractNumId w:val="15"/>
  </w:num>
  <w:num w:numId="20">
    <w:abstractNumId w:val="37"/>
  </w:num>
  <w:num w:numId="21">
    <w:abstractNumId w:val="42"/>
  </w:num>
  <w:num w:numId="22">
    <w:abstractNumId w:val="23"/>
  </w:num>
  <w:num w:numId="23">
    <w:abstractNumId w:val="1"/>
  </w:num>
  <w:num w:numId="24">
    <w:abstractNumId w:val="19"/>
  </w:num>
  <w:num w:numId="25">
    <w:abstractNumId w:val="44"/>
  </w:num>
  <w:num w:numId="26">
    <w:abstractNumId w:val="17"/>
  </w:num>
  <w:num w:numId="27">
    <w:abstractNumId w:val="31"/>
  </w:num>
  <w:num w:numId="28">
    <w:abstractNumId w:val="38"/>
  </w:num>
  <w:num w:numId="29">
    <w:abstractNumId w:val="6"/>
  </w:num>
  <w:num w:numId="30">
    <w:abstractNumId w:val="27"/>
  </w:num>
  <w:num w:numId="31">
    <w:abstractNumId w:val="29"/>
  </w:num>
  <w:num w:numId="32">
    <w:abstractNumId w:val="0"/>
  </w:num>
  <w:num w:numId="33">
    <w:abstractNumId w:val="32"/>
  </w:num>
  <w:num w:numId="34">
    <w:abstractNumId w:val="8"/>
  </w:num>
  <w:num w:numId="35">
    <w:abstractNumId w:val="3"/>
  </w:num>
  <w:num w:numId="36">
    <w:abstractNumId w:val="7"/>
  </w:num>
  <w:num w:numId="37">
    <w:abstractNumId w:val="2"/>
  </w:num>
  <w:num w:numId="38">
    <w:abstractNumId w:val="39"/>
  </w:num>
  <w:num w:numId="39">
    <w:abstractNumId w:val="26"/>
  </w:num>
  <w:num w:numId="40">
    <w:abstractNumId w:val="25"/>
  </w:num>
  <w:num w:numId="41">
    <w:abstractNumId w:val="40"/>
  </w:num>
  <w:num w:numId="42">
    <w:abstractNumId w:val="41"/>
  </w:num>
  <w:num w:numId="43">
    <w:abstractNumId w:val="45"/>
  </w:num>
  <w:num w:numId="44">
    <w:abstractNumId w:val="22"/>
  </w:num>
  <w:num w:numId="45">
    <w:abstractNumId w:val="33"/>
  </w:num>
  <w:num w:numId="46">
    <w:abstractNumId w:val="9"/>
  </w:num>
  <w:num w:numId="47">
    <w:abstractNumId w:val="3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69"/>
    <w:rsid w:val="0000521F"/>
    <w:rsid w:val="00005D7F"/>
    <w:rsid w:val="00016F07"/>
    <w:rsid w:val="000373B6"/>
    <w:rsid w:val="00042958"/>
    <w:rsid w:val="000433C1"/>
    <w:rsid w:val="00045021"/>
    <w:rsid w:val="000616E5"/>
    <w:rsid w:val="00072C3B"/>
    <w:rsid w:val="00073446"/>
    <w:rsid w:val="000752FD"/>
    <w:rsid w:val="00092905"/>
    <w:rsid w:val="00096E5F"/>
    <w:rsid w:val="000A3948"/>
    <w:rsid w:val="000A4D0A"/>
    <w:rsid w:val="000B13F0"/>
    <w:rsid w:val="000B6540"/>
    <w:rsid w:val="000C6FC6"/>
    <w:rsid w:val="000D50FA"/>
    <w:rsid w:val="000F18E4"/>
    <w:rsid w:val="000F20A0"/>
    <w:rsid w:val="000F3EE7"/>
    <w:rsid w:val="000F7737"/>
    <w:rsid w:val="000F7AF4"/>
    <w:rsid w:val="00100391"/>
    <w:rsid w:val="001143ED"/>
    <w:rsid w:val="001257F2"/>
    <w:rsid w:val="0013373D"/>
    <w:rsid w:val="00135C09"/>
    <w:rsid w:val="00137A5B"/>
    <w:rsid w:val="00147841"/>
    <w:rsid w:val="001518C0"/>
    <w:rsid w:val="00152815"/>
    <w:rsid w:val="00156EF3"/>
    <w:rsid w:val="001607D9"/>
    <w:rsid w:val="00162B85"/>
    <w:rsid w:val="00171063"/>
    <w:rsid w:val="00174AB2"/>
    <w:rsid w:val="00184AC6"/>
    <w:rsid w:val="001931CE"/>
    <w:rsid w:val="001A1FAC"/>
    <w:rsid w:val="001B0CC8"/>
    <w:rsid w:val="001B31F4"/>
    <w:rsid w:val="001B6E82"/>
    <w:rsid w:val="001C3980"/>
    <w:rsid w:val="001C49EB"/>
    <w:rsid w:val="001C64EF"/>
    <w:rsid w:val="001D21ED"/>
    <w:rsid w:val="001E655D"/>
    <w:rsid w:val="001E7CA1"/>
    <w:rsid w:val="001F250B"/>
    <w:rsid w:val="002049CF"/>
    <w:rsid w:val="00222FD6"/>
    <w:rsid w:val="002319DF"/>
    <w:rsid w:val="00233C8C"/>
    <w:rsid w:val="00242664"/>
    <w:rsid w:val="00255755"/>
    <w:rsid w:val="00297143"/>
    <w:rsid w:val="002A1120"/>
    <w:rsid w:val="002A2F8B"/>
    <w:rsid w:val="002A3F88"/>
    <w:rsid w:val="002B4F3E"/>
    <w:rsid w:val="002B6BEC"/>
    <w:rsid w:val="002C1FFE"/>
    <w:rsid w:val="002C5D6D"/>
    <w:rsid w:val="002F7270"/>
    <w:rsid w:val="003030E0"/>
    <w:rsid w:val="003046C1"/>
    <w:rsid w:val="00336B76"/>
    <w:rsid w:val="00337240"/>
    <w:rsid w:val="00342B79"/>
    <w:rsid w:val="00346318"/>
    <w:rsid w:val="00356508"/>
    <w:rsid w:val="00365A6B"/>
    <w:rsid w:val="00377F49"/>
    <w:rsid w:val="003930C1"/>
    <w:rsid w:val="003B13DA"/>
    <w:rsid w:val="003B298D"/>
    <w:rsid w:val="003C1149"/>
    <w:rsid w:val="003C2858"/>
    <w:rsid w:val="003C3496"/>
    <w:rsid w:val="003D01F6"/>
    <w:rsid w:val="003D6102"/>
    <w:rsid w:val="003D7B82"/>
    <w:rsid w:val="003E164D"/>
    <w:rsid w:val="003E17F0"/>
    <w:rsid w:val="003F230F"/>
    <w:rsid w:val="003F2FA4"/>
    <w:rsid w:val="003F3959"/>
    <w:rsid w:val="00403280"/>
    <w:rsid w:val="0041010D"/>
    <w:rsid w:val="004108A4"/>
    <w:rsid w:val="004119BA"/>
    <w:rsid w:val="0041284A"/>
    <w:rsid w:val="0041468E"/>
    <w:rsid w:val="004200B3"/>
    <w:rsid w:val="004258BD"/>
    <w:rsid w:val="004457EA"/>
    <w:rsid w:val="0045613E"/>
    <w:rsid w:val="00460FEE"/>
    <w:rsid w:val="00466C41"/>
    <w:rsid w:val="0047454C"/>
    <w:rsid w:val="0048529C"/>
    <w:rsid w:val="0048768C"/>
    <w:rsid w:val="00494D4E"/>
    <w:rsid w:val="004A4F78"/>
    <w:rsid w:val="004A7C24"/>
    <w:rsid w:val="004B6BB8"/>
    <w:rsid w:val="004C548F"/>
    <w:rsid w:val="004D2B5D"/>
    <w:rsid w:val="004D3894"/>
    <w:rsid w:val="004E2218"/>
    <w:rsid w:val="004F24F9"/>
    <w:rsid w:val="004F5F7E"/>
    <w:rsid w:val="00500CB7"/>
    <w:rsid w:val="00504106"/>
    <w:rsid w:val="00510C49"/>
    <w:rsid w:val="005172D5"/>
    <w:rsid w:val="00530BB0"/>
    <w:rsid w:val="00540982"/>
    <w:rsid w:val="00542A22"/>
    <w:rsid w:val="005503AF"/>
    <w:rsid w:val="00552A93"/>
    <w:rsid w:val="0055771B"/>
    <w:rsid w:val="00561C83"/>
    <w:rsid w:val="00565A70"/>
    <w:rsid w:val="00572E3B"/>
    <w:rsid w:val="005737CB"/>
    <w:rsid w:val="005776F0"/>
    <w:rsid w:val="00580BF7"/>
    <w:rsid w:val="00581DD1"/>
    <w:rsid w:val="0058266A"/>
    <w:rsid w:val="00597333"/>
    <w:rsid w:val="005A6096"/>
    <w:rsid w:val="005E7D5F"/>
    <w:rsid w:val="005F5CF5"/>
    <w:rsid w:val="005F5DB1"/>
    <w:rsid w:val="006055BD"/>
    <w:rsid w:val="006106A3"/>
    <w:rsid w:val="006156FF"/>
    <w:rsid w:val="006204F0"/>
    <w:rsid w:val="00623830"/>
    <w:rsid w:val="006256B9"/>
    <w:rsid w:val="00627760"/>
    <w:rsid w:val="006330EA"/>
    <w:rsid w:val="006417CD"/>
    <w:rsid w:val="00645576"/>
    <w:rsid w:val="00651FE7"/>
    <w:rsid w:val="00662D78"/>
    <w:rsid w:val="00662F1E"/>
    <w:rsid w:val="006643A0"/>
    <w:rsid w:val="006654A6"/>
    <w:rsid w:val="00673BA8"/>
    <w:rsid w:val="00674F01"/>
    <w:rsid w:val="00675135"/>
    <w:rsid w:val="00680A70"/>
    <w:rsid w:val="0068624A"/>
    <w:rsid w:val="00696A55"/>
    <w:rsid w:val="006A0BDF"/>
    <w:rsid w:val="006A4941"/>
    <w:rsid w:val="006B3103"/>
    <w:rsid w:val="006B62EB"/>
    <w:rsid w:val="006C7049"/>
    <w:rsid w:val="006D3451"/>
    <w:rsid w:val="006E1EAF"/>
    <w:rsid w:val="006E6D83"/>
    <w:rsid w:val="006E7F7C"/>
    <w:rsid w:val="00701835"/>
    <w:rsid w:val="0070465C"/>
    <w:rsid w:val="00732FED"/>
    <w:rsid w:val="007364E8"/>
    <w:rsid w:val="00737CD5"/>
    <w:rsid w:val="00745835"/>
    <w:rsid w:val="00767FF5"/>
    <w:rsid w:val="00776AF9"/>
    <w:rsid w:val="00783BCE"/>
    <w:rsid w:val="007852EA"/>
    <w:rsid w:val="00786985"/>
    <w:rsid w:val="00786A9A"/>
    <w:rsid w:val="00791128"/>
    <w:rsid w:val="0079238E"/>
    <w:rsid w:val="007944AF"/>
    <w:rsid w:val="007954C9"/>
    <w:rsid w:val="0079644B"/>
    <w:rsid w:val="007A0A21"/>
    <w:rsid w:val="007A5C00"/>
    <w:rsid w:val="007A64AD"/>
    <w:rsid w:val="007B0BF8"/>
    <w:rsid w:val="007C42A5"/>
    <w:rsid w:val="007C5A00"/>
    <w:rsid w:val="0080570D"/>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800CC"/>
    <w:rsid w:val="00881F26"/>
    <w:rsid w:val="0088573B"/>
    <w:rsid w:val="008A2539"/>
    <w:rsid w:val="008A63B9"/>
    <w:rsid w:val="008C2E2F"/>
    <w:rsid w:val="008C4874"/>
    <w:rsid w:val="008C7147"/>
    <w:rsid w:val="008D66DD"/>
    <w:rsid w:val="008F4ABF"/>
    <w:rsid w:val="008F6B93"/>
    <w:rsid w:val="00906192"/>
    <w:rsid w:val="00911A4D"/>
    <w:rsid w:val="009521BC"/>
    <w:rsid w:val="009524C2"/>
    <w:rsid w:val="00956A91"/>
    <w:rsid w:val="009659CD"/>
    <w:rsid w:val="00986EC1"/>
    <w:rsid w:val="00990224"/>
    <w:rsid w:val="00996642"/>
    <w:rsid w:val="00997B77"/>
    <w:rsid w:val="009A60DE"/>
    <w:rsid w:val="009B05BE"/>
    <w:rsid w:val="009B5BC5"/>
    <w:rsid w:val="009C057F"/>
    <w:rsid w:val="009C5D1D"/>
    <w:rsid w:val="009C64A0"/>
    <w:rsid w:val="009D5C07"/>
    <w:rsid w:val="009E0AB7"/>
    <w:rsid w:val="009E4A73"/>
    <w:rsid w:val="009E618D"/>
    <w:rsid w:val="009E6C84"/>
    <w:rsid w:val="009F2A3F"/>
    <w:rsid w:val="009F59DA"/>
    <w:rsid w:val="009F6E90"/>
    <w:rsid w:val="00A0019A"/>
    <w:rsid w:val="00A05C5C"/>
    <w:rsid w:val="00A144E5"/>
    <w:rsid w:val="00A15E65"/>
    <w:rsid w:val="00A204E0"/>
    <w:rsid w:val="00A226C6"/>
    <w:rsid w:val="00A23615"/>
    <w:rsid w:val="00A24B46"/>
    <w:rsid w:val="00A27250"/>
    <w:rsid w:val="00A307A5"/>
    <w:rsid w:val="00A34A85"/>
    <w:rsid w:val="00A4630F"/>
    <w:rsid w:val="00A61632"/>
    <w:rsid w:val="00A66701"/>
    <w:rsid w:val="00A746BB"/>
    <w:rsid w:val="00A76AF9"/>
    <w:rsid w:val="00A821F5"/>
    <w:rsid w:val="00A93228"/>
    <w:rsid w:val="00A97729"/>
    <w:rsid w:val="00AA4785"/>
    <w:rsid w:val="00AC7939"/>
    <w:rsid w:val="00AD293E"/>
    <w:rsid w:val="00AD3E81"/>
    <w:rsid w:val="00AD5D85"/>
    <w:rsid w:val="00AE4F24"/>
    <w:rsid w:val="00AE51A8"/>
    <w:rsid w:val="00AE6FFC"/>
    <w:rsid w:val="00AF3B8F"/>
    <w:rsid w:val="00AF4056"/>
    <w:rsid w:val="00B03814"/>
    <w:rsid w:val="00B03B0E"/>
    <w:rsid w:val="00B06DDA"/>
    <w:rsid w:val="00B073C4"/>
    <w:rsid w:val="00B157FC"/>
    <w:rsid w:val="00B209C9"/>
    <w:rsid w:val="00B226C7"/>
    <w:rsid w:val="00B24C13"/>
    <w:rsid w:val="00B27984"/>
    <w:rsid w:val="00B45F30"/>
    <w:rsid w:val="00B463B1"/>
    <w:rsid w:val="00B51A83"/>
    <w:rsid w:val="00B53299"/>
    <w:rsid w:val="00B61696"/>
    <w:rsid w:val="00B71DF5"/>
    <w:rsid w:val="00B723DE"/>
    <w:rsid w:val="00B74485"/>
    <w:rsid w:val="00B76485"/>
    <w:rsid w:val="00B85409"/>
    <w:rsid w:val="00B91037"/>
    <w:rsid w:val="00B913D6"/>
    <w:rsid w:val="00BA0937"/>
    <w:rsid w:val="00BA50FE"/>
    <w:rsid w:val="00BB1706"/>
    <w:rsid w:val="00BB3BF9"/>
    <w:rsid w:val="00BC46D5"/>
    <w:rsid w:val="00BC714F"/>
    <w:rsid w:val="00BD04C9"/>
    <w:rsid w:val="00BD2084"/>
    <w:rsid w:val="00BD3764"/>
    <w:rsid w:val="00BE2593"/>
    <w:rsid w:val="00BF0E74"/>
    <w:rsid w:val="00BF4DC0"/>
    <w:rsid w:val="00C13536"/>
    <w:rsid w:val="00C23380"/>
    <w:rsid w:val="00C43071"/>
    <w:rsid w:val="00C50E88"/>
    <w:rsid w:val="00C536CC"/>
    <w:rsid w:val="00C53BC1"/>
    <w:rsid w:val="00C553FE"/>
    <w:rsid w:val="00C64B29"/>
    <w:rsid w:val="00C66946"/>
    <w:rsid w:val="00C70FB2"/>
    <w:rsid w:val="00C748D2"/>
    <w:rsid w:val="00C854A1"/>
    <w:rsid w:val="00C90147"/>
    <w:rsid w:val="00C9183C"/>
    <w:rsid w:val="00C9292E"/>
    <w:rsid w:val="00CA4FF7"/>
    <w:rsid w:val="00CA6A13"/>
    <w:rsid w:val="00CB6FD8"/>
    <w:rsid w:val="00CB7375"/>
    <w:rsid w:val="00CD33BA"/>
    <w:rsid w:val="00CE0193"/>
    <w:rsid w:val="00CE5A8F"/>
    <w:rsid w:val="00CE72A3"/>
    <w:rsid w:val="00CF06B6"/>
    <w:rsid w:val="00D00AD3"/>
    <w:rsid w:val="00D06EDB"/>
    <w:rsid w:val="00D211AB"/>
    <w:rsid w:val="00D24DA2"/>
    <w:rsid w:val="00D27DFB"/>
    <w:rsid w:val="00D30BB1"/>
    <w:rsid w:val="00D37601"/>
    <w:rsid w:val="00D42011"/>
    <w:rsid w:val="00D45F14"/>
    <w:rsid w:val="00D51BD6"/>
    <w:rsid w:val="00D55BD7"/>
    <w:rsid w:val="00D6002A"/>
    <w:rsid w:val="00D61311"/>
    <w:rsid w:val="00D666A9"/>
    <w:rsid w:val="00D70E4D"/>
    <w:rsid w:val="00D80AB5"/>
    <w:rsid w:val="00D903CE"/>
    <w:rsid w:val="00D90579"/>
    <w:rsid w:val="00D91C9E"/>
    <w:rsid w:val="00DA1975"/>
    <w:rsid w:val="00DA19A9"/>
    <w:rsid w:val="00DA2117"/>
    <w:rsid w:val="00DA61E2"/>
    <w:rsid w:val="00DA6677"/>
    <w:rsid w:val="00DC37FE"/>
    <w:rsid w:val="00DC574E"/>
    <w:rsid w:val="00DD7E69"/>
    <w:rsid w:val="00DE5278"/>
    <w:rsid w:val="00E02287"/>
    <w:rsid w:val="00E04534"/>
    <w:rsid w:val="00E065A7"/>
    <w:rsid w:val="00E11513"/>
    <w:rsid w:val="00E16107"/>
    <w:rsid w:val="00E17B3D"/>
    <w:rsid w:val="00E24A90"/>
    <w:rsid w:val="00E25902"/>
    <w:rsid w:val="00E31133"/>
    <w:rsid w:val="00E31858"/>
    <w:rsid w:val="00E333AC"/>
    <w:rsid w:val="00E37A7A"/>
    <w:rsid w:val="00E43DD6"/>
    <w:rsid w:val="00E51903"/>
    <w:rsid w:val="00E53EEB"/>
    <w:rsid w:val="00E5533C"/>
    <w:rsid w:val="00E61416"/>
    <w:rsid w:val="00E63ACB"/>
    <w:rsid w:val="00E644FB"/>
    <w:rsid w:val="00E664D6"/>
    <w:rsid w:val="00E74C2A"/>
    <w:rsid w:val="00E84E77"/>
    <w:rsid w:val="00E939B4"/>
    <w:rsid w:val="00E94191"/>
    <w:rsid w:val="00E95D61"/>
    <w:rsid w:val="00E95E59"/>
    <w:rsid w:val="00EA339F"/>
    <w:rsid w:val="00EA343C"/>
    <w:rsid w:val="00EA5299"/>
    <w:rsid w:val="00EA5EDB"/>
    <w:rsid w:val="00EB3BBC"/>
    <w:rsid w:val="00EC6C3B"/>
    <w:rsid w:val="00EC7DAA"/>
    <w:rsid w:val="00ED3F5F"/>
    <w:rsid w:val="00EE155B"/>
    <w:rsid w:val="00EE27D1"/>
    <w:rsid w:val="00EF343F"/>
    <w:rsid w:val="00EF782D"/>
    <w:rsid w:val="00F010C7"/>
    <w:rsid w:val="00F074C5"/>
    <w:rsid w:val="00F162CD"/>
    <w:rsid w:val="00F25A6C"/>
    <w:rsid w:val="00F33407"/>
    <w:rsid w:val="00F357C8"/>
    <w:rsid w:val="00F37138"/>
    <w:rsid w:val="00F40E5D"/>
    <w:rsid w:val="00F41D87"/>
    <w:rsid w:val="00F46CE3"/>
    <w:rsid w:val="00F54688"/>
    <w:rsid w:val="00F63C9E"/>
    <w:rsid w:val="00F7640C"/>
    <w:rsid w:val="00F76DA3"/>
    <w:rsid w:val="00F84669"/>
    <w:rsid w:val="00F946D8"/>
    <w:rsid w:val="00FA5655"/>
    <w:rsid w:val="00FA6E66"/>
    <w:rsid w:val="00FB0358"/>
    <w:rsid w:val="00FC51B5"/>
    <w:rsid w:val="00FD3391"/>
    <w:rsid w:val="00FD3569"/>
    <w:rsid w:val="00FE6850"/>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rsid w:val="00DD7E69"/>
    <w:rPr>
      <w:sz w:val="18"/>
      <w:szCs w:val="18"/>
    </w:rPr>
  </w:style>
  <w:style w:type="paragraph" w:styleId="Textocomentario">
    <w:name w:val="annotation text"/>
    <w:basedOn w:val="Normal"/>
    <w:link w:val="TextocomentarioCar"/>
    <w:rsid w:val="00DD7E69"/>
  </w:style>
  <w:style w:type="character" w:customStyle="1" w:styleId="TextocomentarioCar">
    <w:name w:val="Texto comentario Car"/>
    <w:basedOn w:val="Fuentedeprrafopredeter"/>
    <w:link w:val="Textocomentario"/>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rsid w:val="00DD7E69"/>
    <w:rPr>
      <w:sz w:val="18"/>
      <w:szCs w:val="18"/>
    </w:rPr>
  </w:style>
  <w:style w:type="paragraph" w:styleId="Textocomentario">
    <w:name w:val="annotation text"/>
    <w:basedOn w:val="Normal"/>
    <w:link w:val="TextocomentarioCar"/>
    <w:rsid w:val="00DD7E69"/>
  </w:style>
  <w:style w:type="character" w:customStyle="1" w:styleId="TextocomentarioCar">
    <w:name w:val="Texto comentario Car"/>
    <w:basedOn w:val="Fuentedeprrafopredeter"/>
    <w:link w:val="Textocomentario"/>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37975769">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lvia.lopez@zoet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oetis.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oetis.es/traz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194E-164A-4353-9E64-E3310629930A}">
  <ds:schemaRefs>
    <ds:schemaRef ds:uri="http://schemas.microsoft.com/office/2006/metadata/properties"/>
  </ds:schemaRefs>
</ds:datastoreItem>
</file>

<file path=customXml/itemProps2.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4.xml><?xml version="1.0" encoding="utf-8"?>
<ds:datastoreItem xmlns:ds="http://schemas.openxmlformats.org/officeDocument/2006/customXml" ds:itemID="{1036AE5D-85A9-4261-A93F-CA7550D1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4056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4784</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López, Silvia</cp:lastModifiedBy>
  <cp:revision>2</cp:revision>
  <cp:lastPrinted>2012-12-20T11:49:00Z</cp:lastPrinted>
  <dcterms:created xsi:type="dcterms:W3CDTF">2015-01-26T12:27:00Z</dcterms:created>
  <dcterms:modified xsi:type="dcterms:W3CDTF">2015-01-26T12:27:00Z</dcterms:modified>
</cp:coreProperties>
</file>